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29886" w14:textId="77777777" w:rsidR="005F3975" w:rsidRDefault="009E16C2">
      <w:pPr>
        <w:jc w:val="center"/>
        <w:rPr>
          <w:b/>
          <w:bCs/>
          <w:sz w:val="36"/>
          <w:szCs w:val="36"/>
        </w:rPr>
      </w:pPr>
      <w:r>
        <w:rPr>
          <w:rFonts w:hint="eastAsia"/>
          <w:b/>
          <w:bCs/>
          <w:sz w:val="36"/>
          <w:szCs w:val="36"/>
        </w:rPr>
        <w:t>储建学</w:t>
      </w:r>
      <w:r>
        <w:rPr>
          <w:rFonts w:ascii="宋体" w:eastAsia="宋体" w:hAnsi="宋体" w:cs="宋体" w:hint="eastAsia"/>
          <w:b/>
          <w:bCs/>
          <w:sz w:val="36"/>
          <w:szCs w:val="36"/>
        </w:rPr>
        <w:t>院</w:t>
      </w:r>
      <w:r>
        <w:rPr>
          <w:rFonts w:hint="eastAsia"/>
          <w:b/>
          <w:bCs/>
          <w:sz w:val="36"/>
          <w:szCs w:val="36"/>
        </w:rPr>
        <w:t>社会实践新闻投稿指南</w:t>
      </w:r>
    </w:p>
    <w:p w14:paraId="09F22B8B" w14:textId="77777777" w:rsidR="005F3975" w:rsidRDefault="009E16C2">
      <w:pPr>
        <w:rPr>
          <w:rFonts w:ascii="黑体" w:eastAsia="黑体" w:hAnsi="黑体" w:cs="微软雅黑" w:hint="eastAsia"/>
          <w:b/>
          <w:bCs/>
          <w:sz w:val="28"/>
          <w:szCs w:val="28"/>
        </w:rPr>
      </w:pPr>
      <w:r>
        <w:rPr>
          <w:rFonts w:ascii="黑体" w:eastAsia="黑体" w:hAnsi="黑体" w:cs="微软雅黑" w:hint="eastAsia"/>
          <w:b/>
          <w:bCs/>
          <w:sz w:val="28"/>
          <w:szCs w:val="28"/>
        </w:rPr>
        <w:t>一、投稿要求</w:t>
      </w:r>
    </w:p>
    <w:p w14:paraId="2A7D2553" w14:textId="77777777" w:rsidR="005F3975" w:rsidRDefault="009E16C2">
      <w:pPr>
        <w:ind w:left="800" w:hanging="360"/>
      </w:pPr>
      <w:r>
        <w:rPr>
          <w:rFonts w:ascii="微软雅黑" w:eastAsia="微软雅黑" w:hAnsi="微软雅黑" w:cs="微软雅黑"/>
          <w:b/>
          <w:color w:val="000000"/>
          <w:sz w:val="24"/>
        </w:rPr>
        <w:t>1.</w:t>
      </w:r>
      <w:r>
        <w:rPr>
          <w:rFonts w:ascii="微软雅黑" w:eastAsia="微软雅黑" w:hAnsi="微软雅黑" w:cs="微软雅黑" w:hint="eastAsia"/>
          <w:b/>
          <w:color w:val="000000"/>
          <w:sz w:val="24"/>
        </w:rPr>
        <w:t xml:space="preserve"> </w:t>
      </w:r>
      <w:r>
        <w:rPr>
          <w:rFonts w:ascii="微软雅黑" w:eastAsia="微软雅黑" w:hAnsi="微软雅黑" w:cs="微软雅黑"/>
          <w:b/>
          <w:color w:val="000000"/>
          <w:sz w:val="24"/>
        </w:rPr>
        <w:t>时效性</w:t>
      </w:r>
      <w:r>
        <w:rPr>
          <w:rFonts w:ascii="微软雅黑" w:eastAsia="微软雅黑" w:hAnsi="微软雅黑" w:cs="微软雅黑"/>
          <w:color w:val="000000"/>
          <w:sz w:val="24"/>
        </w:rPr>
        <w:t>：</w:t>
      </w:r>
      <w:r>
        <w:rPr>
          <w:rFonts w:ascii="微软雅黑" w:eastAsia="微软雅黑" w:hAnsi="微软雅黑" w:cs="微软雅黑" w:hint="eastAsia"/>
          <w:color w:val="000000"/>
          <w:sz w:val="24"/>
        </w:rPr>
        <w:t>5</w:t>
      </w:r>
      <w:r>
        <w:rPr>
          <w:rFonts w:ascii="微软雅黑" w:eastAsia="微软雅黑" w:hAnsi="微软雅黑" w:cs="微软雅黑"/>
          <w:color w:val="000000"/>
          <w:sz w:val="24"/>
        </w:rPr>
        <w:t>天。</w:t>
      </w:r>
    </w:p>
    <w:p w14:paraId="1E0DB2FA" w14:textId="77777777" w:rsidR="005F3975" w:rsidRDefault="009E16C2">
      <w:pPr>
        <w:ind w:left="440"/>
      </w:pPr>
      <w:r>
        <w:rPr>
          <w:rFonts w:ascii="微软雅黑" w:eastAsia="微软雅黑" w:hAnsi="微软雅黑" w:cs="微软雅黑"/>
          <w:b/>
          <w:color w:val="000000"/>
          <w:sz w:val="24"/>
        </w:rPr>
        <w:t>2. 文字要求</w:t>
      </w:r>
      <w:r>
        <w:rPr>
          <w:rFonts w:ascii="微软雅黑" w:eastAsia="微软雅黑" w:hAnsi="微软雅黑" w:cs="微软雅黑" w:hint="eastAsia"/>
          <w:b/>
          <w:color w:val="000000"/>
          <w:sz w:val="24"/>
        </w:rPr>
        <w:t>：</w:t>
      </w:r>
    </w:p>
    <w:p w14:paraId="0E97E1C9" w14:textId="77777777" w:rsidR="005F3975" w:rsidRDefault="009E16C2">
      <w:pPr>
        <w:ind w:leftChars="200" w:left="420"/>
        <w:rPr>
          <w:rFonts w:ascii="微软雅黑" w:eastAsia="微软雅黑" w:hAnsi="微软雅黑" w:cs="微软雅黑" w:hint="eastAsia"/>
          <w:color w:val="000000"/>
          <w:sz w:val="24"/>
        </w:rPr>
      </w:pPr>
      <w:r>
        <w:rPr>
          <w:rFonts w:ascii="微软雅黑" w:eastAsia="微软雅黑" w:hAnsi="微软雅黑" w:cs="微软雅黑"/>
          <w:color w:val="000000"/>
          <w:sz w:val="24"/>
        </w:rPr>
        <w:t>（1）</w:t>
      </w:r>
      <w:r>
        <w:rPr>
          <w:rFonts w:ascii="微软雅黑" w:eastAsia="微软雅黑" w:hAnsi="微软雅黑" w:cs="微软雅黑"/>
          <w:b/>
          <w:color w:val="000000"/>
          <w:sz w:val="24"/>
        </w:rPr>
        <w:t>字数：</w:t>
      </w:r>
      <w:r>
        <w:rPr>
          <w:rFonts w:ascii="微软雅黑" w:eastAsia="微软雅黑" w:hAnsi="微软雅黑" w:cs="微软雅黑"/>
          <w:color w:val="000000"/>
          <w:sz w:val="24"/>
        </w:rPr>
        <w:t>标题最多4</w:t>
      </w:r>
      <w:r>
        <w:rPr>
          <w:rFonts w:ascii="微软雅黑" w:eastAsia="微软雅黑" w:hAnsi="微软雅黑" w:cs="微软雅黑" w:hint="eastAsia"/>
          <w:color w:val="000000"/>
          <w:sz w:val="24"/>
        </w:rPr>
        <w:t>0</w:t>
      </w:r>
      <w:r>
        <w:rPr>
          <w:rFonts w:ascii="微软雅黑" w:eastAsia="微软雅黑" w:hAnsi="微软雅黑" w:cs="微软雅黑"/>
          <w:color w:val="000000"/>
          <w:sz w:val="24"/>
        </w:rPr>
        <w:t>字；</w:t>
      </w:r>
      <w:r>
        <w:rPr>
          <w:rFonts w:ascii="微软雅黑" w:eastAsia="微软雅黑" w:hAnsi="微软雅黑" w:cs="微软雅黑" w:hint="eastAsia"/>
          <w:color w:val="000000"/>
          <w:sz w:val="24"/>
        </w:rPr>
        <w:t>消息稿</w:t>
      </w:r>
      <w:r>
        <w:rPr>
          <w:rFonts w:ascii="微软雅黑" w:eastAsia="微软雅黑" w:hAnsi="微软雅黑" w:cs="微软雅黑"/>
          <w:color w:val="000000"/>
          <w:sz w:val="24"/>
        </w:rPr>
        <w:t>全文最少</w:t>
      </w:r>
      <w:r>
        <w:rPr>
          <w:rFonts w:ascii="微软雅黑" w:eastAsia="微软雅黑" w:hAnsi="微软雅黑" w:cs="微软雅黑" w:hint="eastAsia"/>
          <w:color w:val="000000"/>
          <w:sz w:val="24"/>
        </w:rPr>
        <w:t>60</w:t>
      </w:r>
      <w:r>
        <w:rPr>
          <w:rFonts w:ascii="微软雅黑" w:eastAsia="微软雅黑" w:hAnsi="微软雅黑" w:cs="微软雅黑"/>
          <w:color w:val="000000"/>
          <w:sz w:val="24"/>
        </w:rPr>
        <w:t>0字，</w:t>
      </w:r>
      <w:r>
        <w:rPr>
          <w:rFonts w:ascii="微软雅黑" w:eastAsia="微软雅黑" w:hAnsi="微软雅黑" w:cs="微软雅黑" w:hint="eastAsia"/>
          <w:color w:val="000000"/>
          <w:sz w:val="24"/>
        </w:rPr>
        <w:t>首尾段不超过300字，通稿全文12</w:t>
      </w:r>
      <w:r>
        <w:rPr>
          <w:rFonts w:ascii="微软雅黑" w:eastAsia="微软雅黑" w:hAnsi="微软雅黑" w:cs="微软雅黑"/>
          <w:color w:val="000000"/>
          <w:sz w:val="24"/>
        </w:rPr>
        <w:t>00字以上为宜。</w:t>
      </w:r>
    </w:p>
    <w:p w14:paraId="73BDA200" w14:textId="77777777" w:rsidR="005F3975" w:rsidRDefault="009E16C2">
      <w:pPr>
        <w:ind w:leftChars="200" w:left="420"/>
        <w:rPr>
          <w:rFonts w:ascii="微软雅黑" w:eastAsia="微软雅黑" w:hAnsi="微软雅黑" w:cs="微软雅黑" w:hint="eastAsia"/>
          <w:color w:val="000000"/>
          <w:sz w:val="24"/>
        </w:rPr>
      </w:pPr>
      <w:r>
        <w:rPr>
          <w:rFonts w:ascii="微软雅黑" w:eastAsia="微软雅黑" w:hAnsi="微软雅黑" w:cs="微软雅黑"/>
          <w:bCs/>
          <w:color w:val="000000"/>
          <w:sz w:val="24"/>
        </w:rPr>
        <w:t>（2）</w:t>
      </w:r>
      <w:r>
        <w:rPr>
          <w:rFonts w:ascii="微软雅黑" w:eastAsia="微软雅黑" w:hAnsi="微软雅黑" w:cs="微软雅黑" w:hint="eastAsia"/>
          <w:b/>
          <w:color w:val="000000"/>
          <w:sz w:val="24"/>
        </w:rPr>
        <w:t>文件</w:t>
      </w:r>
      <w:r>
        <w:rPr>
          <w:rFonts w:ascii="微软雅黑" w:eastAsia="微软雅黑" w:hAnsi="微软雅黑" w:cs="微软雅黑"/>
          <w:b/>
          <w:color w:val="000000"/>
          <w:sz w:val="24"/>
        </w:rPr>
        <w:t>格式与命名：</w:t>
      </w:r>
      <w:r>
        <w:rPr>
          <w:rFonts w:ascii="微软雅黑" w:eastAsia="微软雅黑" w:hAnsi="微软雅黑" w:cs="微软雅黑" w:hint="eastAsia"/>
          <w:bCs/>
          <w:color w:val="000000"/>
          <w:sz w:val="24"/>
        </w:rPr>
        <w:t>新闻稿</w:t>
      </w:r>
      <w:r>
        <w:rPr>
          <w:rFonts w:ascii="微软雅黑" w:eastAsia="微软雅黑" w:hAnsi="微软雅黑" w:cs="微软雅黑"/>
          <w:color w:val="000000"/>
          <w:sz w:val="24"/>
        </w:rPr>
        <w:t>文件需为word，命名为</w:t>
      </w:r>
      <w:r>
        <w:rPr>
          <w:rFonts w:ascii="微软雅黑" w:eastAsia="微软雅黑" w:hAnsi="微软雅黑" w:cs="微软雅黑"/>
          <w:b/>
          <w:color w:val="000000"/>
          <w:sz w:val="24"/>
        </w:rPr>
        <w:t>日期+</w:t>
      </w:r>
      <w:r>
        <w:rPr>
          <w:rFonts w:ascii="微软雅黑" w:eastAsia="微软雅黑" w:hAnsi="微软雅黑" w:cs="微软雅黑" w:hint="eastAsia"/>
          <w:b/>
          <w:color w:val="000000"/>
          <w:sz w:val="24"/>
        </w:rPr>
        <w:t>实践队名称</w:t>
      </w:r>
      <w:r>
        <w:rPr>
          <w:rFonts w:ascii="微软雅黑" w:eastAsia="微软雅黑" w:hAnsi="微软雅黑" w:cs="微软雅黑"/>
          <w:color w:val="000000"/>
          <w:sz w:val="24"/>
        </w:rPr>
        <w:t>，例：“0719</w:t>
      </w:r>
      <w:r>
        <w:rPr>
          <w:rFonts w:ascii="微软雅黑" w:eastAsia="微软雅黑" w:hAnsi="微软雅黑" w:cs="微软雅黑" w:hint="eastAsia"/>
          <w:color w:val="000000"/>
          <w:sz w:val="24"/>
        </w:rPr>
        <w:t>淘石梦引实践队</w:t>
      </w:r>
      <w:r>
        <w:rPr>
          <w:rFonts w:ascii="微软雅黑" w:eastAsia="微软雅黑" w:hAnsi="微软雅黑" w:cs="微软雅黑"/>
          <w:color w:val="000000"/>
          <w:sz w:val="24"/>
        </w:rPr>
        <w:t>”</w:t>
      </w:r>
      <w:r>
        <w:rPr>
          <w:rFonts w:ascii="微软雅黑" w:eastAsia="微软雅黑" w:hAnsi="微软雅黑" w:cs="微软雅黑" w:hint="eastAsia"/>
          <w:color w:val="000000"/>
          <w:sz w:val="24"/>
        </w:rPr>
        <w:t>；</w:t>
      </w:r>
    </w:p>
    <w:p w14:paraId="4CFCCCDD" w14:textId="77777777" w:rsidR="005F3975" w:rsidRDefault="009E16C2">
      <w:pPr>
        <w:ind w:leftChars="200" w:left="420"/>
        <w:rPr>
          <w:rFonts w:ascii="微软雅黑" w:eastAsia="微软雅黑" w:hAnsi="微软雅黑" w:cs="微软雅黑" w:hint="eastAsia"/>
          <w:color w:val="000000"/>
          <w:sz w:val="24"/>
        </w:rPr>
      </w:pPr>
      <w:r>
        <w:rPr>
          <w:rFonts w:ascii="微软雅黑" w:eastAsia="微软雅黑" w:hAnsi="微软雅黑" w:cs="微软雅黑"/>
          <w:color w:val="000000"/>
          <w:sz w:val="24"/>
        </w:rPr>
        <w:t>（</w:t>
      </w:r>
      <w:r>
        <w:rPr>
          <w:rFonts w:ascii="微软雅黑" w:eastAsia="微软雅黑" w:hAnsi="微软雅黑" w:cs="微软雅黑" w:hint="eastAsia"/>
          <w:color w:val="000000"/>
          <w:sz w:val="24"/>
        </w:rPr>
        <w:t>3</w:t>
      </w:r>
      <w:r>
        <w:rPr>
          <w:rFonts w:ascii="微软雅黑" w:eastAsia="微软雅黑" w:hAnsi="微软雅黑" w:cs="微软雅黑"/>
          <w:color w:val="000000"/>
          <w:sz w:val="24"/>
        </w:rPr>
        <w:t>）</w:t>
      </w:r>
      <w:r>
        <w:rPr>
          <w:rFonts w:ascii="微软雅黑" w:eastAsia="微软雅黑" w:hAnsi="微软雅黑" w:cs="微软雅黑" w:hint="eastAsia"/>
          <w:b/>
          <w:bCs/>
          <w:color w:val="000000"/>
          <w:sz w:val="24"/>
        </w:rPr>
        <w:t>文字格式：</w:t>
      </w:r>
    </w:p>
    <w:p w14:paraId="194C25A9" w14:textId="77777777" w:rsidR="005F3975" w:rsidRDefault="009E16C2">
      <w:pPr>
        <w:ind w:leftChars="500" w:left="1050"/>
        <w:rPr>
          <w:rFonts w:ascii="微软雅黑" w:eastAsia="微软雅黑" w:hAnsi="微软雅黑" w:cs="微软雅黑" w:hint="eastAsia"/>
          <w:color w:val="000000"/>
          <w:sz w:val="24"/>
        </w:rPr>
      </w:pPr>
      <w:r>
        <w:rPr>
          <w:rFonts w:ascii="微软雅黑" w:eastAsia="微软雅黑" w:hAnsi="微软雅黑" w:cs="微软雅黑" w:hint="eastAsia"/>
          <w:color w:val="000000"/>
          <w:sz w:val="24"/>
        </w:rPr>
        <w:t>①</w:t>
      </w:r>
      <w:r>
        <w:rPr>
          <w:rFonts w:ascii="微软雅黑" w:eastAsia="微软雅黑" w:hAnsi="微软雅黑" w:cs="微软雅黑"/>
          <w:b/>
          <w:color w:val="000000"/>
          <w:sz w:val="24"/>
        </w:rPr>
        <w:t>标题：</w:t>
      </w:r>
      <w:r>
        <w:rPr>
          <w:rFonts w:ascii="微软雅黑" w:eastAsia="微软雅黑" w:hAnsi="微软雅黑" w:cs="微软雅黑"/>
          <w:color w:val="000000"/>
          <w:sz w:val="24"/>
        </w:rPr>
        <w:t>宋体，小二号，不加粗，居中</w:t>
      </w:r>
      <w:r>
        <w:rPr>
          <w:rFonts w:ascii="微软雅黑" w:eastAsia="微软雅黑" w:hAnsi="微软雅黑" w:cs="微软雅黑" w:hint="eastAsia"/>
          <w:color w:val="000000"/>
          <w:sz w:val="24"/>
        </w:rPr>
        <w:t>；</w:t>
      </w:r>
    </w:p>
    <w:p w14:paraId="194D830A" w14:textId="77777777" w:rsidR="005F3975" w:rsidRDefault="009E16C2">
      <w:pPr>
        <w:ind w:leftChars="500" w:left="1050"/>
        <w:rPr>
          <w:rFonts w:ascii="微软雅黑" w:eastAsia="微软雅黑" w:hAnsi="微软雅黑" w:cs="微软雅黑" w:hint="eastAsia"/>
          <w:color w:val="000000"/>
          <w:sz w:val="24"/>
        </w:rPr>
      </w:pPr>
      <w:r>
        <w:rPr>
          <w:rFonts w:ascii="微软雅黑" w:eastAsia="微软雅黑" w:hAnsi="微软雅黑" w:cs="微软雅黑" w:hint="eastAsia"/>
          <w:color w:val="000000"/>
          <w:sz w:val="24"/>
        </w:rPr>
        <w:t>②</w:t>
      </w:r>
      <w:r>
        <w:rPr>
          <w:rFonts w:ascii="微软雅黑" w:eastAsia="微软雅黑" w:hAnsi="微软雅黑" w:cs="微软雅黑"/>
          <w:b/>
          <w:color w:val="000000"/>
          <w:sz w:val="24"/>
        </w:rPr>
        <w:t>正文：</w:t>
      </w:r>
      <w:r>
        <w:rPr>
          <w:rFonts w:ascii="微软雅黑" w:eastAsia="微软雅黑" w:hAnsi="微软雅黑" w:cs="微软雅黑"/>
          <w:color w:val="000000"/>
          <w:sz w:val="24"/>
        </w:rPr>
        <w:t>微软雅黑，小四号，不加粗；首行缩进2字符，行间距设置固定值25</w:t>
      </w:r>
      <w:r>
        <w:rPr>
          <w:rFonts w:ascii="微软雅黑" w:eastAsia="微软雅黑" w:hAnsi="微软雅黑" w:cs="微软雅黑" w:hint="eastAsia"/>
          <w:color w:val="000000"/>
          <w:sz w:val="24"/>
        </w:rPr>
        <w:t>；</w:t>
      </w:r>
    </w:p>
    <w:p w14:paraId="4DA8C46A" w14:textId="77777777" w:rsidR="005F3975" w:rsidRDefault="009E16C2">
      <w:pPr>
        <w:ind w:leftChars="500" w:left="1050"/>
      </w:pPr>
      <w:r>
        <w:rPr>
          <w:rFonts w:ascii="微软雅黑" w:eastAsia="微软雅黑" w:hAnsi="微软雅黑" w:cs="微软雅黑" w:hint="eastAsia"/>
          <w:color w:val="000000"/>
          <w:sz w:val="24"/>
        </w:rPr>
        <w:t>③</w:t>
      </w:r>
      <w:r>
        <w:rPr>
          <w:rFonts w:ascii="微软雅黑" w:eastAsia="微软雅黑" w:hAnsi="微软雅黑" w:cs="微软雅黑"/>
          <w:b/>
          <w:color w:val="000000"/>
          <w:sz w:val="24"/>
        </w:rPr>
        <w:t>分段小标题</w:t>
      </w:r>
      <w:r>
        <w:rPr>
          <w:rFonts w:ascii="微软雅黑" w:eastAsia="微软雅黑" w:hAnsi="微软雅黑" w:cs="微软雅黑" w:hint="eastAsia"/>
          <w:color w:val="000000"/>
          <w:sz w:val="24"/>
        </w:rPr>
        <w:t>：</w:t>
      </w:r>
      <w:r>
        <w:rPr>
          <w:rFonts w:ascii="微软雅黑" w:eastAsia="微软雅黑" w:hAnsi="微软雅黑" w:cs="微软雅黑"/>
          <w:color w:val="000000"/>
          <w:sz w:val="24"/>
        </w:rPr>
        <w:t>黑体，</w:t>
      </w:r>
      <w:r>
        <w:rPr>
          <w:rFonts w:ascii="微软雅黑" w:eastAsia="微软雅黑" w:hAnsi="微软雅黑" w:cs="微软雅黑" w:hint="eastAsia"/>
          <w:color w:val="000000"/>
          <w:sz w:val="24"/>
        </w:rPr>
        <w:t>四号，</w:t>
      </w:r>
      <w:r>
        <w:rPr>
          <w:rFonts w:ascii="微软雅黑" w:eastAsia="微软雅黑" w:hAnsi="微软雅黑" w:cs="微软雅黑"/>
          <w:color w:val="000000"/>
          <w:sz w:val="24"/>
        </w:rPr>
        <w:t>其他要求与正文相同</w:t>
      </w:r>
      <w:r>
        <w:rPr>
          <w:rFonts w:ascii="微软雅黑" w:eastAsia="微软雅黑" w:hAnsi="微软雅黑" w:cs="微软雅黑" w:hint="eastAsia"/>
          <w:color w:val="000000"/>
          <w:sz w:val="24"/>
        </w:rPr>
        <w:t>；</w:t>
      </w:r>
    </w:p>
    <w:p w14:paraId="5E83EFAC" w14:textId="6B1A1CDE" w:rsidR="005F3975" w:rsidRDefault="009E16C2">
      <w:pPr>
        <w:ind w:leftChars="200" w:left="420"/>
      </w:pPr>
      <w:r>
        <w:rPr>
          <w:rFonts w:ascii="微软雅黑" w:eastAsia="微软雅黑" w:hAnsi="微软雅黑" w:cs="微软雅黑"/>
          <w:color w:val="000000"/>
          <w:sz w:val="24"/>
        </w:rPr>
        <w:t>（</w:t>
      </w:r>
      <w:r>
        <w:rPr>
          <w:rFonts w:ascii="微软雅黑" w:eastAsia="微软雅黑" w:hAnsi="微软雅黑" w:cs="微软雅黑" w:hint="eastAsia"/>
          <w:color w:val="000000"/>
          <w:sz w:val="24"/>
        </w:rPr>
        <w:t>4</w:t>
      </w:r>
      <w:r>
        <w:rPr>
          <w:rFonts w:ascii="微软雅黑" w:eastAsia="微软雅黑" w:hAnsi="微软雅黑" w:cs="微软雅黑"/>
          <w:color w:val="000000"/>
          <w:sz w:val="24"/>
        </w:rPr>
        <w:t>）</w:t>
      </w:r>
      <w:r>
        <w:rPr>
          <w:rFonts w:ascii="微软雅黑" w:eastAsia="微软雅黑" w:hAnsi="微软雅黑" w:cs="微软雅黑"/>
          <w:b/>
          <w:color w:val="000000"/>
          <w:sz w:val="24"/>
        </w:rPr>
        <w:t>文末注明：</w:t>
      </w:r>
      <w:r>
        <w:rPr>
          <w:rFonts w:ascii="微软雅黑" w:eastAsia="微软雅黑" w:hAnsi="微软雅黑" w:cs="微软雅黑" w:hint="eastAsia"/>
          <w:bCs/>
          <w:color w:val="000000"/>
          <w:sz w:val="24"/>
        </w:rPr>
        <w:t>右对齐，内容为“</w:t>
      </w:r>
      <w:r>
        <w:rPr>
          <w:rFonts w:ascii="微软雅黑" w:eastAsia="微软雅黑" w:hAnsi="微软雅黑" w:cs="微软雅黑"/>
          <w:b/>
          <w:color w:val="000000"/>
          <w:sz w:val="24"/>
        </w:rPr>
        <w:t>（学生记者：XXX 责任编辑：</w:t>
      </w:r>
      <w:r>
        <w:rPr>
          <w:rFonts w:ascii="微软雅黑" w:eastAsia="微软雅黑" w:hAnsi="微软雅黑" w:cs="微软雅黑" w:hint="eastAsia"/>
          <w:b/>
          <w:color w:val="000000"/>
          <w:sz w:val="24"/>
        </w:rPr>
        <w:t>韩栋庭、</w:t>
      </w:r>
      <w:r w:rsidR="001A1B27">
        <w:rPr>
          <w:rFonts w:ascii="微软雅黑" w:eastAsia="微软雅黑" w:hAnsi="微软雅黑" w:cs="微软雅黑" w:hint="eastAsia"/>
          <w:b/>
          <w:color w:val="000000"/>
          <w:sz w:val="24"/>
        </w:rPr>
        <w:t>王瑞聪</w:t>
      </w:r>
      <w:r>
        <w:rPr>
          <w:rFonts w:ascii="微软雅黑" w:eastAsia="微软雅黑" w:hAnsi="微软雅黑" w:cs="微软雅黑"/>
          <w:b/>
          <w:color w:val="000000"/>
          <w:sz w:val="24"/>
        </w:rPr>
        <w:t xml:space="preserve"> 审核：</w:t>
      </w:r>
      <w:r>
        <w:rPr>
          <w:rFonts w:ascii="微软雅黑" w:eastAsia="微软雅黑" w:hAnsi="微软雅黑" w:cs="微软雅黑" w:hint="eastAsia"/>
          <w:b/>
          <w:color w:val="000000"/>
          <w:sz w:val="24"/>
        </w:rPr>
        <w:t>王加胜</w:t>
      </w:r>
      <w:r>
        <w:rPr>
          <w:rFonts w:ascii="微软雅黑" w:eastAsia="微软雅黑" w:hAnsi="微软雅黑" w:cs="微软雅黑"/>
          <w:b/>
          <w:color w:val="000000"/>
          <w:sz w:val="24"/>
        </w:rPr>
        <w:t>）</w:t>
      </w:r>
      <w:r>
        <w:rPr>
          <w:rFonts w:ascii="微软雅黑" w:eastAsia="微软雅黑" w:hAnsi="微软雅黑" w:cs="微软雅黑" w:hint="eastAsia"/>
          <w:bCs/>
          <w:color w:val="000000"/>
          <w:sz w:val="24"/>
        </w:rPr>
        <w:t>”</w:t>
      </w:r>
      <w:r>
        <w:rPr>
          <w:rFonts w:ascii="微软雅黑" w:eastAsia="微软雅黑" w:hAnsi="微软雅黑" w:cs="微软雅黑"/>
          <w:color w:val="000000"/>
          <w:sz w:val="24"/>
        </w:rPr>
        <w:t>，注明时要注意格式，要带括号。</w:t>
      </w:r>
      <w:bookmarkStart w:id="0" w:name="_Toc2690"/>
      <w:bookmarkEnd w:id="0"/>
    </w:p>
    <w:p w14:paraId="068E792C" w14:textId="77777777" w:rsidR="005F3975" w:rsidRDefault="009E16C2">
      <w:pPr>
        <w:ind w:leftChars="200" w:left="420"/>
      </w:pPr>
      <w:r>
        <w:rPr>
          <w:rFonts w:ascii="微软雅黑" w:eastAsia="微软雅黑" w:hAnsi="微软雅黑" w:cs="微软雅黑"/>
          <w:b/>
          <w:color w:val="000000"/>
          <w:sz w:val="24"/>
        </w:rPr>
        <w:t>3. 图片要求</w:t>
      </w:r>
      <w:r>
        <w:rPr>
          <w:rFonts w:ascii="微软雅黑" w:eastAsia="微软雅黑" w:hAnsi="微软雅黑" w:cs="微软雅黑" w:hint="eastAsia"/>
          <w:b/>
          <w:color w:val="000000"/>
          <w:sz w:val="24"/>
        </w:rPr>
        <w:t>：</w:t>
      </w:r>
    </w:p>
    <w:p w14:paraId="22CB3EBD" w14:textId="77777777" w:rsidR="005F3975" w:rsidRDefault="009E16C2">
      <w:pPr>
        <w:ind w:leftChars="200" w:left="420"/>
        <w:rPr>
          <w:rFonts w:ascii="微软雅黑" w:eastAsia="微软雅黑" w:hAnsi="微软雅黑" w:cs="微软雅黑" w:hint="eastAsia"/>
          <w:color w:val="000000"/>
          <w:sz w:val="24"/>
        </w:rPr>
      </w:pPr>
      <w:r>
        <w:rPr>
          <w:rFonts w:ascii="微软雅黑" w:eastAsia="微软雅黑" w:hAnsi="微软雅黑" w:cs="微软雅黑"/>
          <w:color w:val="000000"/>
          <w:sz w:val="24"/>
        </w:rPr>
        <w:t>（1）</w:t>
      </w:r>
      <w:r>
        <w:rPr>
          <w:rFonts w:ascii="微软雅黑" w:eastAsia="微软雅黑" w:hAnsi="微软雅黑" w:cs="微软雅黑" w:hint="eastAsia"/>
          <w:b/>
          <w:bCs/>
          <w:color w:val="000000"/>
          <w:sz w:val="24"/>
        </w:rPr>
        <w:t>数量</w:t>
      </w:r>
      <w:r>
        <w:rPr>
          <w:rFonts w:ascii="微软雅黑" w:eastAsia="微软雅黑" w:hAnsi="微软雅黑" w:cs="微软雅黑" w:hint="eastAsia"/>
          <w:color w:val="000000"/>
          <w:sz w:val="24"/>
        </w:rPr>
        <w:t>：2-6张，尽量全部为带人物的图片；</w:t>
      </w:r>
    </w:p>
    <w:p w14:paraId="6A32A383" w14:textId="022C8925" w:rsidR="005F3975" w:rsidRDefault="009E16C2">
      <w:pPr>
        <w:ind w:leftChars="200" w:left="420"/>
      </w:pPr>
      <w:r>
        <w:rPr>
          <w:rFonts w:ascii="微软雅黑" w:eastAsia="微软雅黑" w:hAnsi="微软雅黑" w:cs="微软雅黑" w:hint="eastAsia"/>
          <w:color w:val="000000"/>
          <w:sz w:val="24"/>
        </w:rPr>
        <w:t>（2）</w:t>
      </w:r>
      <w:r>
        <w:rPr>
          <w:rFonts w:ascii="微软雅黑" w:eastAsia="微软雅黑" w:hAnsi="微软雅黑" w:cs="微软雅黑" w:hint="eastAsia"/>
          <w:b/>
          <w:bCs/>
          <w:color w:val="000000"/>
          <w:sz w:val="24"/>
        </w:rPr>
        <w:t>文件</w:t>
      </w:r>
      <w:r>
        <w:rPr>
          <w:rFonts w:ascii="微软雅黑" w:eastAsia="微软雅黑" w:hAnsi="微软雅黑" w:cs="微软雅黑"/>
          <w:b/>
          <w:color w:val="000000"/>
          <w:sz w:val="24"/>
        </w:rPr>
        <w:t>格式与命名：</w:t>
      </w:r>
      <w:r>
        <w:rPr>
          <w:rFonts w:ascii="微软雅黑" w:eastAsia="微软雅黑" w:hAnsi="微软雅黑" w:cs="微软雅黑"/>
          <w:color w:val="000000"/>
          <w:sz w:val="24"/>
        </w:rPr>
        <w:t>发送文件需为压缩包，</w:t>
      </w:r>
      <w:r>
        <w:rPr>
          <w:rFonts w:ascii="微软雅黑" w:eastAsia="微软雅黑" w:hAnsi="微软雅黑" w:cs="微软雅黑"/>
          <w:b/>
          <w:bCs/>
          <w:color w:val="000000"/>
          <w:sz w:val="24"/>
        </w:rPr>
        <w:t>压缩包命名</w:t>
      </w:r>
      <w:r>
        <w:rPr>
          <w:rFonts w:ascii="微软雅黑" w:eastAsia="微软雅黑" w:hAnsi="微软雅黑" w:cs="微软雅黑" w:hint="eastAsia"/>
          <w:b/>
          <w:bCs/>
          <w:color w:val="000000"/>
          <w:sz w:val="24"/>
        </w:rPr>
        <w:t>同新闻稿</w:t>
      </w:r>
      <w:r>
        <w:rPr>
          <w:rFonts w:ascii="微软雅黑" w:eastAsia="微软雅黑" w:hAnsi="微软雅黑" w:cs="微软雅黑" w:hint="eastAsia"/>
          <w:color w:val="000000"/>
          <w:sz w:val="24"/>
        </w:rPr>
        <w:t>；</w:t>
      </w:r>
      <w:r>
        <w:rPr>
          <w:rFonts w:ascii="微软雅黑" w:eastAsia="微软雅黑" w:hAnsi="微软雅黑" w:cs="微软雅黑"/>
          <w:color w:val="000000"/>
          <w:sz w:val="24"/>
        </w:rPr>
        <w:t>每张图片需命名为</w:t>
      </w:r>
      <w:r>
        <w:rPr>
          <w:rFonts w:ascii="微软雅黑" w:eastAsia="微软雅黑" w:hAnsi="微软雅黑" w:cs="微软雅黑"/>
          <w:b/>
          <w:color w:val="000000"/>
          <w:sz w:val="24"/>
        </w:rPr>
        <w:t>图片展示内容+空格+摄影记者姓名+摄</w:t>
      </w:r>
      <w:r>
        <w:rPr>
          <w:rFonts w:ascii="微软雅黑" w:eastAsia="微软雅黑" w:hAnsi="微软雅黑" w:cs="微软雅黑"/>
          <w:color w:val="000000"/>
          <w:sz w:val="24"/>
        </w:rPr>
        <w:t>，例：“</w:t>
      </w:r>
      <w:r w:rsidR="001A1B27">
        <w:rPr>
          <w:rFonts w:ascii="微软雅黑" w:eastAsia="微软雅黑" w:hAnsi="微软雅黑" w:cs="微软雅黑" w:hint="eastAsia"/>
          <w:color w:val="000000"/>
          <w:sz w:val="24"/>
        </w:rPr>
        <w:t>能源动脉实践团赴甘肃管网开展社会实践</w:t>
      </w:r>
      <w:r>
        <w:rPr>
          <w:rFonts w:ascii="微软雅黑" w:eastAsia="微软雅黑" w:hAnsi="微软雅黑" w:cs="微软雅黑"/>
          <w:color w:val="000000"/>
          <w:sz w:val="24"/>
        </w:rPr>
        <w:t xml:space="preserve"> </w:t>
      </w:r>
      <w:r>
        <w:rPr>
          <w:rFonts w:ascii="微软雅黑" w:eastAsia="微软雅黑" w:hAnsi="微软雅黑" w:cs="微软雅黑" w:hint="eastAsia"/>
          <w:color w:val="000000"/>
          <w:sz w:val="24"/>
        </w:rPr>
        <w:t>xxx</w:t>
      </w:r>
      <w:r>
        <w:rPr>
          <w:rFonts w:ascii="微软雅黑" w:eastAsia="微软雅黑" w:hAnsi="微软雅黑" w:cs="微软雅黑"/>
          <w:color w:val="000000"/>
          <w:sz w:val="24"/>
        </w:rPr>
        <w:t>摄”</w:t>
      </w:r>
      <w:r>
        <w:rPr>
          <w:rFonts w:ascii="微软雅黑" w:eastAsia="微软雅黑" w:hAnsi="微软雅黑" w:cs="微软雅黑" w:hint="eastAsia"/>
          <w:color w:val="000000"/>
          <w:sz w:val="24"/>
        </w:rPr>
        <w:t>“xxx聆听讲解员介绍xxx 张三摄”</w:t>
      </w:r>
      <w:r w:rsidR="001A1B27">
        <w:rPr>
          <w:rFonts w:ascii="微软雅黑" w:eastAsia="微软雅黑" w:hAnsi="微软雅黑" w:cs="微软雅黑" w:hint="eastAsia"/>
          <w:color w:val="000000"/>
          <w:sz w:val="24"/>
        </w:rPr>
        <w:t>，注：实践队合影命名为新闻标题＋图片作者</w:t>
      </w:r>
      <w:r>
        <w:rPr>
          <w:rFonts w:ascii="微软雅黑" w:eastAsia="微软雅黑" w:hAnsi="微软雅黑" w:cs="微软雅黑" w:hint="eastAsia"/>
          <w:color w:val="000000"/>
          <w:sz w:val="24"/>
        </w:rPr>
        <w:t>；</w:t>
      </w:r>
    </w:p>
    <w:p w14:paraId="33B7C40A" w14:textId="77777777" w:rsidR="005F3975" w:rsidRDefault="009E16C2">
      <w:pPr>
        <w:pStyle w:val="a7"/>
        <w:numPr>
          <w:ilvl w:val="0"/>
          <w:numId w:val="1"/>
        </w:numPr>
        <w:ind w:firstLineChars="0"/>
      </w:pPr>
      <w:r>
        <w:rPr>
          <w:rFonts w:ascii="微软雅黑" w:eastAsia="微软雅黑" w:hAnsi="微软雅黑" w:cs="微软雅黑"/>
          <w:b/>
          <w:color w:val="000000"/>
          <w:sz w:val="24"/>
        </w:rPr>
        <w:t>比例：</w:t>
      </w:r>
      <w:r>
        <w:rPr>
          <w:rFonts w:ascii="微软雅黑" w:eastAsia="微软雅黑" w:hAnsi="微软雅黑" w:cs="微软雅黑"/>
          <w:color w:val="000000"/>
          <w:sz w:val="24"/>
        </w:rPr>
        <w:t>4：3或16：9，</w:t>
      </w:r>
      <w:r>
        <w:rPr>
          <w:rFonts w:ascii="微软雅黑" w:eastAsia="微软雅黑" w:hAnsi="微软雅黑" w:cs="微软雅黑" w:hint="eastAsia"/>
          <w:color w:val="000000"/>
          <w:sz w:val="24"/>
        </w:rPr>
        <w:t>同一篇新闻的</w:t>
      </w:r>
      <w:r>
        <w:rPr>
          <w:rFonts w:ascii="微软雅黑" w:eastAsia="微软雅黑" w:hAnsi="微软雅黑" w:cs="微软雅黑"/>
          <w:color w:val="000000"/>
          <w:sz w:val="24"/>
        </w:rPr>
        <w:t>图片要求采用同一比例。</w:t>
      </w:r>
    </w:p>
    <w:p w14:paraId="2BE8793E" w14:textId="77777777" w:rsidR="005F3975" w:rsidRDefault="005F3975">
      <w:pPr>
        <w:rPr>
          <w:rFonts w:ascii="黑体" w:eastAsia="黑体" w:hAnsi="黑体" w:cs="微软雅黑" w:hint="eastAsia"/>
          <w:b/>
          <w:bCs/>
          <w:sz w:val="28"/>
          <w:szCs w:val="28"/>
        </w:rPr>
      </w:pPr>
    </w:p>
    <w:p w14:paraId="10800F8D" w14:textId="77777777" w:rsidR="005F3975" w:rsidRDefault="009E16C2">
      <w:pPr>
        <w:rPr>
          <w:rFonts w:ascii="黑体" w:eastAsia="黑体" w:hAnsi="黑体" w:cs="微软雅黑" w:hint="eastAsia"/>
          <w:b/>
          <w:bCs/>
          <w:sz w:val="28"/>
          <w:szCs w:val="28"/>
        </w:rPr>
      </w:pPr>
      <w:r>
        <w:rPr>
          <w:rFonts w:ascii="黑体" w:eastAsia="黑体" w:hAnsi="黑体" w:cs="微软雅黑" w:hint="eastAsia"/>
          <w:b/>
          <w:bCs/>
          <w:sz w:val="28"/>
          <w:szCs w:val="28"/>
        </w:rPr>
        <w:t>二、投稿与审核方式</w:t>
      </w:r>
    </w:p>
    <w:p w14:paraId="1BE14767" w14:textId="77777777"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 xml:space="preserve">1. </w:t>
      </w:r>
      <w:r>
        <w:rPr>
          <w:rFonts w:ascii="微软雅黑" w:eastAsia="微软雅黑" w:hAnsi="微软雅黑" w:cs="微软雅黑" w:hint="eastAsia"/>
          <w:b/>
          <w:bCs/>
          <w:sz w:val="24"/>
        </w:rPr>
        <w:t>投稿途径：</w:t>
      </w:r>
      <w:r>
        <w:rPr>
          <w:rFonts w:ascii="微软雅黑" w:eastAsia="微软雅黑" w:hAnsi="微软雅黑" w:cs="微软雅黑" w:hint="eastAsia"/>
          <w:sz w:val="24"/>
        </w:rPr>
        <w:t>关注学院官方微信公众号“CHU先锋”，点击下方导航栏“常用服务”，点击“社会实践投稿”（或微信扫描下方二维码进入“群报数小程序”）进入《社会实践新闻投稿》界面；</w:t>
      </w:r>
    </w:p>
    <w:p w14:paraId="2C7CF038" w14:textId="4851119F" w:rsidR="005F3975" w:rsidRDefault="001A1B27">
      <w:pPr>
        <w:ind w:leftChars="200" w:left="420"/>
        <w:jc w:val="center"/>
        <w:rPr>
          <w:rFonts w:ascii="微软雅黑" w:eastAsia="微软雅黑" w:hAnsi="微软雅黑" w:cs="微软雅黑" w:hint="eastAsia"/>
          <w:sz w:val="24"/>
        </w:rPr>
      </w:pPr>
      <w:r w:rsidRPr="001A1B27">
        <w:rPr>
          <w:rFonts w:ascii="微软雅黑" w:eastAsia="微软雅黑" w:hAnsi="微软雅黑" w:cs="微软雅黑"/>
          <w:noProof/>
          <w:sz w:val="24"/>
        </w:rPr>
        <w:drawing>
          <wp:inline distT="0" distB="0" distL="0" distR="0" wp14:anchorId="60D50D47" wp14:editId="482CF247">
            <wp:extent cx="2157730" cy="2062391"/>
            <wp:effectExtent l="0" t="0" r="0" b="0"/>
            <wp:docPr id="20053485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70553" cy="2074647"/>
                    </a:xfrm>
                    <a:prstGeom prst="rect">
                      <a:avLst/>
                    </a:prstGeom>
                    <a:noFill/>
                    <a:ln>
                      <a:noFill/>
                    </a:ln>
                  </pic:spPr>
                </pic:pic>
              </a:graphicData>
            </a:graphic>
          </wp:inline>
        </w:drawing>
      </w:r>
    </w:p>
    <w:p w14:paraId="501857DA" w14:textId="77777777"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 xml:space="preserve">2. </w:t>
      </w:r>
      <w:r>
        <w:rPr>
          <w:rFonts w:ascii="微软雅黑" w:eastAsia="微软雅黑" w:hAnsi="微软雅黑" w:cs="微软雅黑" w:hint="eastAsia"/>
          <w:b/>
          <w:bCs/>
          <w:sz w:val="24"/>
        </w:rPr>
        <w:t>填写信息：</w:t>
      </w:r>
      <w:r>
        <w:rPr>
          <w:rFonts w:ascii="微软雅黑" w:eastAsia="微软雅黑" w:hAnsi="微软雅黑" w:cs="微软雅黑" w:hint="eastAsia"/>
          <w:sz w:val="24"/>
        </w:rPr>
        <w:t>填写班级姓名、联系电话、投稿次数等信息，上传新闻稿（word）和图片（压缩包）文件，点击下方“点此接龙/点此提交”。</w:t>
      </w:r>
    </w:p>
    <w:p w14:paraId="50EF3949" w14:textId="77777777"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 xml:space="preserve">3. </w:t>
      </w:r>
      <w:r>
        <w:rPr>
          <w:rFonts w:ascii="微软雅黑" w:eastAsia="微软雅黑" w:hAnsi="微软雅黑" w:cs="微软雅黑" w:hint="eastAsia"/>
          <w:b/>
          <w:bCs/>
          <w:sz w:val="24"/>
        </w:rPr>
        <w:t>审核调整：</w:t>
      </w:r>
      <w:r>
        <w:rPr>
          <w:rFonts w:ascii="微软雅黑" w:eastAsia="微软雅黑" w:hAnsi="微软雅黑" w:cs="微软雅黑" w:hint="eastAsia"/>
          <w:sz w:val="24"/>
        </w:rPr>
        <w:t>提交后，会设置一审、二审两个环节。</w:t>
      </w:r>
      <w:r>
        <w:rPr>
          <w:rFonts w:ascii="微软雅黑" w:eastAsia="微软雅黑" w:hAnsi="微软雅黑" w:cs="微软雅黑" w:hint="eastAsia"/>
          <w:b/>
          <w:bCs/>
          <w:sz w:val="24"/>
        </w:rPr>
        <w:t>每篇新闻可提交一审3次、二审2次。</w:t>
      </w:r>
      <w:r>
        <w:rPr>
          <w:rFonts w:ascii="微软雅黑" w:eastAsia="微软雅黑" w:hAnsi="微软雅黑" w:cs="微软雅黑" w:hint="eastAsia"/>
          <w:sz w:val="24"/>
        </w:rPr>
        <w:t>若新闻稿或照片需要调整，一审会在相应投稿接龙下留言，投稿人需及时查看，并在24小时内重新上传修改后的文件，再次提交。二审通过后，交由负责的老师进行编辑，一般会在二审通过后的</w:t>
      </w:r>
      <w:r>
        <w:rPr>
          <w:rFonts w:ascii="微软雅黑" w:eastAsia="微软雅黑" w:hAnsi="微软雅黑" w:cs="微软雅黑" w:hint="eastAsia"/>
          <w:b/>
          <w:bCs/>
          <w:sz w:val="24"/>
        </w:rPr>
        <w:t>5天内</w:t>
      </w:r>
      <w:r>
        <w:rPr>
          <w:rFonts w:ascii="微软雅黑" w:eastAsia="微软雅黑" w:hAnsi="微软雅黑" w:cs="微软雅黑" w:hint="eastAsia"/>
          <w:sz w:val="24"/>
        </w:rPr>
        <w:t>在学院学工在线网站上发布，请同学们及时查看。</w:t>
      </w:r>
    </w:p>
    <w:p w14:paraId="04757F5D" w14:textId="77777777"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 xml:space="preserve">4. </w:t>
      </w:r>
      <w:r>
        <w:rPr>
          <w:rFonts w:ascii="微软雅黑" w:eastAsia="微软雅黑" w:hAnsi="微软雅黑" w:cs="微软雅黑" w:hint="eastAsia"/>
          <w:b/>
          <w:bCs/>
          <w:sz w:val="24"/>
        </w:rPr>
        <w:t>注意事项：</w:t>
      </w:r>
    </w:p>
    <w:p w14:paraId="2AA3BE18" w14:textId="429779EB"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（1）新闻投稿小程序可填报时间为</w:t>
      </w:r>
      <w:r>
        <w:rPr>
          <w:rFonts w:ascii="微软雅黑" w:eastAsia="微软雅黑" w:hAnsi="微软雅黑" w:cs="微软雅黑" w:hint="eastAsia"/>
          <w:b/>
          <w:bCs/>
          <w:sz w:val="24"/>
        </w:rPr>
        <w:t>202</w:t>
      </w:r>
      <w:r w:rsidR="001A1B27">
        <w:rPr>
          <w:rFonts w:ascii="微软雅黑" w:eastAsia="微软雅黑" w:hAnsi="微软雅黑" w:cs="微软雅黑" w:hint="eastAsia"/>
          <w:b/>
          <w:bCs/>
          <w:sz w:val="24"/>
        </w:rPr>
        <w:t>6</w:t>
      </w:r>
      <w:r>
        <w:rPr>
          <w:rFonts w:ascii="微软雅黑" w:eastAsia="微软雅黑" w:hAnsi="微软雅黑" w:cs="微软雅黑" w:hint="eastAsia"/>
          <w:b/>
          <w:bCs/>
          <w:sz w:val="24"/>
        </w:rPr>
        <w:t>年6月29日8：00至8月30日23：00</w:t>
      </w:r>
      <w:r>
        <w:rPr>
          <w:rFonts w:ascii="微软雅黑" w:eastAsia="微软雅黑" w:hAnsi="微软雅黑" w:cs="微软雅黑" w:hint="eastAsia"/>
          <w:sz w:val="24"/>
        </w:rPr>
        <w:t>；</w:t>
      </w:r>
    </w:p>
    <w:p w14:paraId="66C0781B" w14:textId="77777777"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（2）填报内容可在提交后</w:t>
      </w:r>
      <w:r>
        <w:rPr>
          <w:rFonts w:ascii="微软雅黑" w:eastAsia="微软雅黑" w:hAnsi="微软雅黑" w:cs="微软雅黑" w:hint="eastAsia"/>
          <w:b/>
          <w:bCs/>
          <w:sz w:val="24"/>
        </w:rPr>
        <w:t>30分钟内</w:t>
      </w:r>
      <w:r>
        <w:rPr>
          <w:rFonts w:ascii="微软雅黑" w:eastAsia="微软雅黑" w:hAnsi="微软雅黑" w:cs="微软雅黑" w:hint="eastAsia"/>
          <w:sz w:val="24"/>
        </w:rPr>
        <w:t>进行修改，且仅一审、二审可进行评论；</w:t>
      </w:r>
    </w:p>
    <w:p w14:paraId="00CC9867" w14:textId="77777777"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（3）如有问题，可联系值班一审（联系方式公示在投稿小程序界面上），</w:t>
      </w:r>
      <w:r>
        <w:rPr>
          <w:rFonts w:ascii="微软雅黑" w:eastAsia="微软雅黑" w:hAnsi="微软雅黑" w:cs="微软雅黑" w:hint="eastAsia"/>
          <w:sz w:val="24"/>
        </w:rPr>
        <w:lastRenderedPageBreak/>
        <w:t>也可在投稿接龙下进行评论，一审看到后会定期反馈。</w:t>
      </w:r>
    </w:p>
    <w:p w14:paraId="43FF4CCF" w14:textId="77777777" w:rsidR="005F3975" w:rsidRDefault="009E16C2">
      <w:pPr>
        <w:rPr>
          <w:rFonts w:ascii="黑体" w:eastAsia="黑体" w:hAnsi="黑体" w:cs="微软雅黑" w:hint="eastAsia"/>
          <w:b/>
          <w:bCs/>
          <w:sz w:val="28"/>
          <w:szCs w:val="28"/>
        </w:rPr>
      </w:pPr>
      <w:r>
        <w:rPr>
          <w:rFonts w:ascii="黑体" w:eastAsia="黑体" w:hAnsi="黑体" w:cs="微软雅黑" w:hint="eastAsia"/>
          <w:b/>
          <w:bCs/>
          <w:sz w:val="28"/>
          <w:szCs w:val="28"/>
        </w:rPr>
        <w:t>三、其他平台投稿</w:t>
      </w:r>
    </w:p>
    <w:p w14:paraId="34326D2E" w14:textId="77777777"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1.</w:t>
      </w:r>
      <w:r>
        <w:rPr>
          <w:rFonts w:hint="eastAsia"/>
        </w:rPr>
        <w:t xml:space="preserve"> </w:t>
      </w:r>
      <w:r>
        <w:rPr>
          <w:rFonts w:ascii="微软雅黑" w:eastAsia="微软雅黑" w:hAnsi="微软雅黑" w:cs="微软雅黑" w:hint="eastAsia"/>
          <w:sz w:val="24"/>
        </w:rPr>
        <w:t>本投稿指南适用于储建学院学工在线的投稿。投稿</w:t>
      </w:r>
      <w:r>
        <w:rPr>
          <w:rFonts w:ascii="微软雅黑" w:eastAsia="微软雅黑" w:hAnsi="微软雅黑" w:cs="微软雅黑" w:hint="eastAsia"/>
          <w:b/>
          <w:bCs/>
          <w:sz w:val="24"/>
        </w:rPr>
        <w:t>学校荟萃青年网和学校新闻网</w:t>
      </w:r>
      <w:r>
        <w:rPr>
          <w:rFonts w:ascii="微软雅黑" w:eastAsia="微软雅黑" w:hAnsi="微软雅黑" w:cs="微软雅黑" w:hint="eastAsia"/>
          <w:sz w:val="24"/>
        </w:rPr>
        <w:t>请等待储建学院社会实践工作群内发布相关要求。</w:t>
      </w:r>
    </w:p>
    <w:p w14:paraId="0D9343B3" w14:textId="77777777" w:rsidR="005F3975" w:rsidRDefault="009E16C2">
      <w:pPr>
        <w:ind w:leftChars="200" w:left="420"/>
        <w:rPr>
          <w:rFonts w:ascii="微软雅黑" w:eastAsia="微软雅黑" w:hAnsi="微软雅黑" w:cs="微软雅黑" w:hint="eastAsia"/>
          <w:b/>
          <w:bCs/>
          <w:sz w:val="24"/>
        </w:rPr>
      </w:pPr>
      <w:r>
        <w:rPr>
          <w:rFonts w:ascii="微软雅黑" w:eastAsia="微软雅黑" w:hAnsi="微软雅黑" w:cs="微软雅黑" w:hint="eastAsia"/>
          <w:sz w:val="24"/>
        </w:rPr>
        <w:t xml:space="preserve">2. </w:t>
      </w:r>
      <w:r>
        <w:rPr>
          <w:rFonts w:ascii="微软雅黑" w:eastAsia="微软雅黑" w:hAnsi="微软雅黑" w:cs="微软雅黑" w:hint="eastAsia"/>
          <w:b/>
          <w:bCs/>
          <w:sz w:val="24"/>
        </w:rPr>
        <w:t>微信推文</w:t>
      </w:r>
      <w:r>
        <w:rPr>
          <w:rFonts w:ascii="微软雅黑" w:eastAsia="微软雅黑" w:hAnsi="微软雅黑" w:cs="微软雅黑" w:hint="eastAsia"/>
          <w:sz w:val="24"/>
        </w:rPr>
        <w:t>（发布在学院官微“CHU先锋”）、</w:t>
      </w:r>
      <w:r>
        <w:rPr>
          <w:rFonts w:ascii="微软雅黑" w:eastAsia="微软雅黑" w:hAnsi="微软雅黑" w:cs="微软雅黑" w:hint="eastAsia"/>
          <w:b/>
          <w:bCs/>
          <w:sz w:val="24"/>
        </w:rPr>
        <w:t>视频</w:t>
      </w:r>
      <w:r>
        <w:rPr>
          <w:rFonts w:ascii="微软雅黑" w:eastAsia="微软雅黑" w:hAnsi="微软雅黑" w:cs="微软雅黑" w:hint="eastAsia"/>
          <w:sz w:val="24"/>
        </w:rPr>
        <w:t>（发布在学院抖音、微信视频号）请加入“储建学院学生新闻宣传工作交流群”（QQ群号：689786896）后，查看《储建学院新闻宣传投稿指南》，联系负责人进行投稿。</w:t>
      </w:r>
    </w:p>
    <w:p w14:paraId="6598D02A" w14:textId="77777777"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 xml:space="preserve">3. </w:t>
      </w:r>
      <w:r>
        <w:rPr>
          <w:rFonts w:ascii="微软雅黑" w:eastAsia="微软雅黑" w:hAnsi="微软雅黑" w:cs="微软雅黑" w:hint="eastAsia"/>
          <w:b/>
          <w:bCs/>
          <w:sz w:val="24"/>
        </w:rPr>
        <w:t>QQ空间说说</w:t>
      </w:r>
      <w:r>
        <w:rPr>
          <w:rFonts w:ascii="微软雅黑" w:eastAsia="微软雅黑" w:hAnsi="微软雅黑" w:cs="微软雅黑" w:hint="eastAsia"/>
          <w:sz w:val="24"/>
        </w:rPr>
        <w:t>（发布在学院官方、学生会官方QQ公众号）的投稿，请参照“附件：CHU先锋、储建学院学生会QQ公众号投稿指南”。</w:t>
      </w:r>
    </w:p>
    <w:p w14:paraId="3276C68E" w14:textId="77777777" w:rsidR="005F3975" w:rsidRDefault="009E16C2">
      <w:pPr>
        <w:ind w:leftChars="200" w:left="420"/>
        <w:rPr>
          <w:rFonts w:ascii="微软雅黑" w:eastAsia="微软雅黑" w:hAnsi="微软雅黑" w:cs="微软雅黑" w:hint="eastAsia"/>
          <w:sz w:val="24"/>
        </w:rPr>
      </w:pPr>
      <w:r>
        <w:rPr>
          <w:rFonts w:ascii="微软雅黑" w:eastAsia="微软雅黑" w:hAnsi="微软雅黑" w:cs="微软雅黑" w:hint="eastAsia"/>
          <w:sz w:val="24"/>
        </w:rPr>
        <w:t xml:space="preserve">4. </w:t>
      </w:r>
      <w:r>
        <w:rPr>
          <w:rFonts w:ascii="微软雅黑" w:eastAsia="微软雅黑" w:hAnsi="微软雅黑" w:cs="微软雅黑" w:hint="eastAsia"/>
          <w:b/>
          <w:bCs/>
          <w:sz w:val="24"/>
        </w:rPr>
        <w:t>校外平台</w:t>
      </w:r>
      <w:r>
        <w:rPr>
          <w:rFonts w:ascii="微软雅黑" w:eastAsia="微软雅黑" w:hAnsi="微软雅黑" w:cs="微软雅黑" w:hint="eastAsia"/>
          <w:sz w:val="24"/>
        </w:rPr>
        <w:t>建议各位负责人自行联系。</w:t>
      </w:r>
    </w:p>
    <w:p w14:paraId="11AC13A0" w14:textId="77777777" w:rsidR="005F3975" w:rsidRDefault="009E16C2">
      <w:pPr>
        <w:ind w:leftChars="200" w:left="420" w:firstLineChars="200" w:firstLine="480"/>
        <w:rPr>
          <w:rFonts w:ascii="微软雅黑" w:eastAsia="微软雅黑" w:hAnsi="微软雅黑" w:cs="微软雅黑" w:hint="eastAsia"/>
          <w:sz w:val="24"/>
        </w:rPr>
      </w:pPr>
      <w:r>
        <w:rPr>
          <w:rFonts w:ascii="微软雅黑" w:eastAsia="微软雅黑" w:hAnsi="微软雅黑" w:cs="微软雅黑" w:hint="eastAsia"/>
          <w:sz w:val="24"/>
        </w:rPr>
        <w:t>请各位同学及时关注新闻宣传工作交流群和社会实践工作群的相关消息，以免遗漏查看共性问题和最新的要求。</w:t>
      </w:r>
    </w:p>
    <w:p w14:paraId="11799308" w14:textId="654A35ED" w:rsidR="005F3975" w:rsidRDefault="009E16C2">
      <w:pPr>
        <w:ind w:leftChars="200" w:left="420" w:firstLineChars="200" w:firstLine="480"/>
        <w:rPr>
          <w:rFonts w:ascii="微软雅黑" w:eastAsia="微软雅黑" w:hAnsi="微软雅黑" w:cs="微软雅黑" w:hint="eastAsia"/>
          <w:sz w:val="24"/>
        </w:rPr>
      </w:pPr>
      <w:r>
        <w:rPr>
          <w:rFonts w:ascii="微软雅黑" w:eastAsia="微软雅黑" w:hAnsi="微软雅黑" w:cs="微软雅黑" w:hint="eastAsia"/>
          <w:sz w:val="24"/>
        </w:rPr>
        <w:t>如有疑问，请联系：</w:t>
      </w:r>
      <w:r w:rsidR="004E0D48">
        <w:rPr>
          <w:rFonts w:ascii="微软雅黑" w:eastAsia="微软雅黑" w:hAnsi="微软雅黑" w:cs="微软雅黑" w:hint="eastAsia"/>
          <w:sz w:val="24"/>
        </w:rPr>
        <w:t>王瑞聪</w:t>
      </w:r>
      <w:r>
        <w:rPr>
          <w:rFonts w:ascii="微软雅黑" w:eastAsia="微软雅黑" w:hAnsi="微软雅黑" w:cs="微软雅黑" w:hint="eastAsia"/>
          <w:sz w:val="24"/>
        </w:rPr>
        <w:t>（QQ：1</w:t>
      </w:r>
      <w:r w:rsidR="004E0D48">
        <w:rPr>
          <w:rFonts w:ascii="微软雅黑" w:eastAsia="微软雅黑" w:hAnsi="微软雅黑" w:cs="微软雅黑" w:hint="eastAsia"/>
          <w:sz w:val="24"/>
        </w:rPr>
        <w:t>941751167</w:t>
      </w:r>
      <w:r>
        <w:rPr>
          <w:rFonts w:ascii="微软雅黑" w:eastAsia="微软雅黑" w:hAnsi="微软雅黑" w:cs="微软雅黑" w:hint="eastAsia"/>
          <w:sz w:val="24"/>
        </w:rPr>
        <w:t>）</w:t>
      </w:r>
    </w:p>
    <w:p w14:paraId="000A4C56" w14:textId="77777777" w:rsidR="005F3975" w:rsidRDefault="005F3975">
      <w:pPr>
        <w:ind w:leftChars="200" w:left="420"/>
        <w:jc w:val="right"/>
        <w:rPr>
          <w:rFonts w:ascii="微软雅黑" w:eastAsia="微软雅黑" w:hAnsi="微软雅黑" w:cs="微软雅黑" w:hint="eastAsia"/>
          <w:sz w:val="24"/>
        </w:rPr>
      </w:pPr>
    </w:p>
    <w:p w14:paraId="261F3C16" w14:textId="77777777" w:rsidR="005F3975" w:rsidRDefault="009E16C2">
      <w:pPr>
        <w:ind w:leftChars="200" w:left="420"/>
        <w:jc w:val="right"/>
        <w:rPr>
          <w:rFonts w:ascii="微软雅黑" w:eastAsia="微软雅黑" w:hAnsi="微软雅黑" w:cs="微软雅黑" w:hint="eastAsia"/>
          <w:sz w:val="24"/>
        </w:rPr>
      </w:pPr>
      <w:r>
        <w:rPr>
          <w:rFonts w:ascii="微软雅黑" w:eastAsia="微软雅黑" w:hAnsi="微软雅黑" w:cs="微软雅黑" w:hint="eastAsia"/>
          <w:sz w:val="24"/>
        </w:rPr>
        <w:t>共青团储运与建筑工程学院委员会</w:t>
      </w:r>
    </w:p>
    <w:p w14:paraId="1750DE5B" w14:textId="77777777" w:rsidR="005F3975" w:rsidRDefault="009E16C2">
      <w:pPr>
        <w:ind w:leftChars="200" w:left="420"/>
        <w:jc w:val="right"/>
        <w:rPr>
          <w:rFonts w:ascii="微软雅黑" w:eastAsia="微软雅黑" w:hAnsi="微软雅黑" w:cs="微软雅黑" w:hint="eastAsia"/>
          <w:sz w:val="24"/>
        </w:rPr>
      </w:pPr>
      <w:r>
        <w:rPr>
          <w:rFonts w:ascii="微软雅黑" w:eastAsia="微软雅黑" w:hAnsi="微软雅黑" w:cs="微软雅黑" w:hint="eastAsia"/>
          <w:sz w:val="24"/>
        </w:rPr>
        <w:t>CHU先锋融媒体中心</w:t>
      </w:r>
    </w:p>
    <w:p w14:paraId="146EF951" w14:textId="7A9209CD" w:rsidR="005F3975" w:rsidRDefault="009E16C2">
      <w:pPr>
        <w:ind w:leftChars="200" w:left="420"/>
        <w:jc w:val="right"/>
        <w:rPr>
          <w:rFonts w:ascii="微软雅黑" w:eastAsia="微软雅黑" w:hAnsi="微软雅黑" w:cs="微软雅黑" w:hint="eastAsia"/>
          <w:sz w:val="24"/>
        </w:rPr>
      </w:pPr>
      <w:r>
        <w:rPr>
          <w:rFonts w:ascii="微软雅黑" w:eastAsia="微软雅黑" w:hAnsi="微软雅黑" w:cs="微软雅黑" w:hint="eastAsia"/>
          <w:sz w:val="24"/>
        </w:rPr>
        <w:t>202</w:t>
      </w:r>
      <w:r w:rsidR="004E0D48">
        <w:rPr>
          <w:rFonts w:ascii="微软雅黑" w:eastAsia="微软雅黑" w:hAnsi="微软雅黑" w:cs="微软雅黑" w:hint="eastAsia"/>
          <w:sz w:val="24"/>
        </w:rPr>
        <w:t>6</w:t>
      </w:r>
      <w:r>
        <w:rPr>
          <w:rFonts w:ascii="微软雅黑" w:eastAsia="微软雅黑" w:hAnsi="微软雅黑" w:cs="微软雅黑" w:hint="eastAsia"/>
          <w:sz w:val="24"/>
        </w:rPr>
        <w:t>年6月</w:t>
      </w:r>
      <w:r w:rsidR="004E0D48">
        <w:rPr>
          <w:rFonts w:ascii="微软雅黑" w:eastAsia="微软雅黑" w:hAnsi="微软雅黑" w:cs="微软雅黑" w:hint="eastAsia"/>
          <w:sz w:val="24"/>
        </w:rPr>
        <w:t>2</w:t>
      </w:r>
      <w:r w:rsidR="00132F74">
        <w:rPr>
          <w:rFonts w:ascii="微软雅黑" w:eastAsia="微软雅黑" w:hAnsi="微软雅黑" w:cs="微软雅黑" w:hint="eastAsia"/>
          <w:sz w:val="24"/>
        </w:rPr>
        <w:t>2</w:t>
      </w:r>
      <w:r>
        <w:rPr>
          <w:rFonts w:ascii="微软雅黑" w:eastAsia="微软雅黑" w:hAnsi="微软雅黑" w:cs="微软雅黑" w:hint="eastAsia"/>
          <w:sz w:val="24"/>
        </w:rPr>
        <w:t>日</w:t>
      </w:r>
    </w:p>
    <w:p w14:paraId="005F4B02" w14:textId="77777777" w:rsidR="005F3975" w:rsidRDefault="005F3975">
      <w:pPr>
        <w:ind w:leftChars="200" w:left="420"/>
        <w:jc w:val="right"/>
        <w:rPr>
          <w:rFonts w:ascii="微软雅黑" w:eastAsia="微软雅黑" w:hAnsi="微软雅黑" w:cs="微软雅黑" w:hint="eastAsia"/>
          <w:sz w:val="24"/>
        </w:rPr>
      </w:pPr>
    </w:p>
    <w:p w14:paraId="62CD3024" w14:textId="77777777" w:rsidR="005F3975" w:rsidRDefault="005F3975">
      <w:pPr>
        <w:ind w:leftChars="200" w:left="420"/>
        <w:jc w:val="right"/>
        <w:rPr>
          <w:rFonts w:ascii="微软雅黑" w:eastAsia="微软雅黑" w:hAnsi="微软雅黑" w:cs="微软雅黑" w:hint="eastAsia"/>
          <w:sz w:val="24"/>
        </w:rPr>
      </w:pPr>
    </w:p>
    <w:p w14:paraId="74BCB98E" w14:textId="77777777" w:rsidR="005F3975" w:rsidRDefault="005F3975">
      <w:pPr>
        <w:ind w:leftChars="200" w:left="420"/>
        <w:jc w:val="right"/>
        <w:rPr>
          <w:rFonts w:ascii="微软雅黑" w:eastAsia="微软雅黑" w:hAnsi="微软雅黑" w:cs="微软雅黑" w:hint="eastAsia"/>
          <w:sz w:val="24"/>
        </w:rPr>
      </w:pPr>
    </w:p>
    <w:p w14:paraId="07277B12" w14:textId="77777777" w:rsidR="005F3975" w:rsidRDefault="005F3975">
      <w:pPr>
        <w:ind w:leftChars="200" w:left="420"/>
        <w:jc w:val="right"/>
        <w:rPr>
          <w:rFonts w:ascii="微软雅黑" w:eastAsia="微软雅黑" w:hAnsi="微软雅黑" w:cs="微软雅黑" w:hint="eastAsia"/>
          <w:sz w:val="24"/>
        </w:rPr>
      </w:pPr>
    </w:p>
    <w:p w14:paraId="10A90608" w14:textId="77777777" w:rsidR="005F3975" w:rsidRDefault="005F3975">
      <w:pPr>
        <w:ind w:leftChars="200" w:left="420"/>
        <w:jc w:val="right"/>
        <w:rPr>
          <w:rFonts w:ascii="微软雅黑" w:eastAsia="微软雅黑" w:hAnsi="微软雅黑" w:cs="微软雅黑" w:hint="eastAsia"/>
          <w:sz w:val="24"/>
        </w:rPr>
      </w:pPr>
    </w:p>
    <w:p w14:paraId="3F5925FE" w14:textId="77777777" w:rsidR="005F3975" w:rsidRDefault="005F3975">
      <w:pPr>
        <w:ind w:leftChars="200" w:left="420"/>
        <w:jc w:val="right"/>
        <w:rPr>
          <w:rFonts w:ascii="微软雅黑" w:eastAsia="微软雅黑" w:hAnsi="微软雅黑" w:cs="微软雅黑" w:hint="eastAsia"/>
          <w:sz w:val="24"/>
        </w:rPr>
      </w:pPr>
    </w:p>
    <w:p w14:paraId="5A1346E1" w14:textId="77777777" w:rsidR="005F3975" w:rsidRDefault="009E16C2">
      <w:pPr>
        <w:jc w:val="left"/>
        <w:rPr>
          <w:rFonts w:ascii="微软雅黑" w:eastAsia="微软雅黑" w:hAnsi="微软雅黑" w:cs="微软雅黑" w:hint="eastAsia"/>
          <w:sz w:val="24"/>
        </w:rPr>
      </w:pPr>
      <w:r>
        <w:rPr>
          <w:rFonts w:ascii="微软雅黑" w:eastAsia="微软雅黑" w:hAnsi="微软雅黑" w:cs="微软雅黑" w:hint="eastAsia"/>
          <w:sz w:val="24"/>
        </w:rPr>
        <w:t>附件：CHU先锋、储建学院学生会QQ公众号投稿指南</w:t>
      </w:r>
      <w:r>
        <w:rPr>
          <w:rFonts w:ascii="微软雅黑" w:eastAsia="微软雅黑" w:hAnsi="微软雅黑" w:cs="微软雅黑"/>
          <w:noProof/>
          <w:sz w:val="24"/>
        </w:rPr>
        <w:drawing>
          <wp:inline distT="0" distB="0" distL="114300" distR="114300" wp14:anchorId="3227146C" wp14:editId="204736BF">
            <wp:extent cx="5270500" cy="7455535"/>
            <wp:effectExtent l="0" t="0" r="0" b="12065"/>
            <wp:docPr id="1" name="图片 1" descr="CB0E8DAF65D0ED7F4C9EA907AE0741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B0E8DAF65D0ED7F4C9EA907AE0741EA"/>
                    <pic:cNvPicPr>
                      <a:picLocks noChangeAspect="1"/>
                    </pic:cNvPicPr>
                  </pic:nvPicPr>
                  <pic:blipFill>
                    <a:blip r:embed="rId6"/>
                    <a:stretch>
                      <a:fillRect/>
                    </a:stretch>
                  </pic:blipFill>
                  <pic:spPr>
                    <a:xfrm>
                      <a:off x="0" y="0"/>
                      <a:ext cx="5270500" cy="7455535"/>
                    </a:xfrm>
                    <a:prstGeom prst="rect">
                      <a:avLst/>
                    </a:prstGeom>
                  </pic:spPr>
                </pic:pic>
              </a:graphicData>
            </a:graphic>
          </wp:inline>
        </w:drawing>
      </w:r>
    </w:p>
    <w:sectPr w:rsidR="005F39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D36089"/>
    <w:multiLevelType w:val="multilevel"/>
    <w:tmpl w:val="7DD36089"/>
    <w:lvl w:ilvl="0">
      <w:start w:val="3"/>
      <w:numFmt w:val="decimal"/>
      <w:lvlText w:val="（%1）"/>
      <w:lvlJc w:val="left"/>
      <w:pPr>
        <w:ind w:left="1140" w:hanging="720"/>
      </w:pPr>
      <w:rPr>
        <w:rFonts w:ascii="微软雅黑" w:eastAsia="微软雅黑" w:hAnsi="微软雅黑" w:cs="微软雅黑" w:hint="default"/>
        <w:color w:val="000000"/>
        <w:sz w:val="24"/>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16cid:durableId="596672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Y1ZTE1NmIzMGNlZmI4MmNjNTkwMzdlOTZjNTcxMDEifQ=="/>
  </w:docVars>
  <w:rsids>
    <w:rsidRoot w:val="3CA53C2D"/>
    <w:rsid w:val="00012402"/>
    <w:rsid w:val="00132F74"/>
    <w:rsid w:val="001A1B27"/>
    <w:rsid w:val="001D3D65"/>
    <w:rsid w:val="002449E1"/>
    <w:rsid w:val="0039040F"/>
    <w:rsid w:val="00487718"/>
    <w:rsid w:val="004E0D48"/>
    <w:rsid w:val="00557D11"/>
    <w:rsid w:val="005F3975"/>
    <w:rsid w:val="00691C49"/>
    <w:rsid w:val="009E16C2"/>
    <w:rsid w:val="00BE3C8E"/>
    <w:rsid w:val="00C57B97"/>
    <w:rsid w:val="00CA206E"/>
    <w:rsid w:val="00CD1534"/>
    <w:rsid w:val="00E149FF"/>
    <w:rsid w:val="062D4E29"/>
    <w:rsid w:val="19E87D9E"/>
    <w:rsid w:val="2B382BBC"/>
    <w:rsid w:val="3CA53C2D"/>
    <w:rsid w:val="522E0F8A"/>
    <w:rsid w:val="6159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311E1"/>
  <w15:docId w15:val="{E1B95B3B-14C9-4DC8-93E3-E0472189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styleId="a7">
    <w:name w:val="List Paragraph"/>
    <w:basedOn w:val="a"/>
    <w:uiPriority w:val="99"/>
    <w:unhideWhenUsed/>
    <w:qFormat/>
    <w:pPr>
      <w:ind w:firstLineChars="200" w:firstLine="420"/>
    </w:p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660</Words>
  <Characters>708</Characters>
  <Application>Microsoft Office Word</Application>
  <DocSecurity>0</DocSecurity>
  <Lines>37</Lines>
  <Paragraphs>35</Paragraphs>
  <ScaleCrop>false</ScaleCrop>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瑞聪 王</cp:lastModifiedBy>
  <cp:revision>6</cp:revision>
  <dcterms:created xsi:type="dcterms:W3CDTF">2024-06-16T10:49:00Z</dcterms:created>
  <dcterms:modified xsi:type="dcterms:W3CDTF">2026-06-22T08:46:00Z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5D962436DEE741E5A0D0A43D8DE9731A_12</vt:lpwstr>
  </property>
  <property fmtid="{D5CDD505-2E9C-101B-9397-08002B2CF9AE}" pid="4" name="KSOTemplateDocerSaveRecord">
    <vt:lpwstr>eyJoZGlkIjoiMWY1ZTE1NmIzMGNlZmI4MmNjNTkwMzdlOTZjNTcxMDEiLCJ1c2VySWQiOiIzNDYwNjgyNjQifQ==</vt:lpwstr>
  </property>
</Properties>
</file>