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CBE8C" w14:textId="77777777" w:rsidR="00777CD4" w:rsidRDefault="00281282">
      <w:pPr>
        <w:jc w:val="center"/>
        <w:rPr>
          <w:rFonts w:asciiTheme="majorEastAsia" w:eastAsiaTheme="majorEastAsia" w:hAnsiTheme="majorEastAsia"/>
          <w:color w:val="000000" w:themeColor="text1"/>
        </w:rPr>
      </w:pPr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储运与建筑工程学院专利设计大赛专利组</w:t>
      </w:r>
      <w:bookmarkStart w:id="0" w:name="_GoBack"/>
      <w:bookmarkEnd w:id="0"/>
      <w:r>
        <w:rPr>
          <w:rFonts w:asciiTheme="majorEastAsia" w:eastAsiaTheme="majorEastAsia" w:hAnsiTheme="majorEastAsia" w:hint="eastAsia"/>
          <w:color w:val="000000" w:themeColor="text1"/>
          <w:sz w:val="32"/>
          <w:szCs w:val="32"/>
        </w:rPr>
        <w:t>报名表</w:t>
      </w:r>
    </w:p>
    <w:p w14:paraId="3936D382" w14:textId="77777777" w:rsidR="00777CD4" w:rsidRDefault="00281282">
      <w:pPr>
        <w:jc w:val="right"/>
        <w:rPr>
          <w:color w:val="000000" w:themeColor="text1"/>
        </w:rPr>
      </w:pPr>
      <w:r>
        <w:rPr>
          <w:rFonts w:ascii="Cambria" w:hAnsi="Cambria"/>
          <w:color w:val="000000" w:themeColor="text1"/>
          <w:szCs w:val="21"/>
        </w:rPr>
        <w:t>篇幅不限，可随意加页</w:t>
      </w:r>
    </w:p>
    <w:tbl>
      <w:tblPr>
        <w:tblStyle w:val="a7"/>
        <w:tblW w:w="8522" w:type="dxa"/>
        <w:tblLayout w:type="fixed"/>
        <w:tblLook w:val="04A0" w:firstRow="1" w:lastRow="0" w:firstColumn="1" w:lastColumn="0" w:noHBand="0" w:noVBand="1"/>
      </w:tblPr>
      <w:tblGrid>
        <w:gridCol w:w="2129"/>
        <w:gridCol w:w="2131"/>
        <w:gridCol w:w="2131"/>
        <w:gridCol w:w="2131"/>
      </w:tblGrid>
      <w:tr w:rsidR="00777CD4" w14:paraId="1010C9B4" w14:textId="77777777">
        <w:tc>
          <w:tcPr>
            <w:tcW w:w="2129" w:type="dxa"/>
          </w:tcPr>
          <w:p w14:paraId="075CE31E" w14:textId="77777777" w:rsidR="00777CD4" w:rsidRDefault="0028128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姓名</w:t>
            </w:r>
          </w:p>
        </w:tc>
        <w:tc>
          <w:tcPr>
            <w:tcW w:w="2131" w:type="dxa"/>
          </w:tcPr>
          <w:p w14:paraId="1181B4EB" w14:textId="77777777" w:rsidR="00777CD4" w:rsidRDefault="00777CD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2131" w:type="dxa"/>
          </w:tcPr>
          <w:p w14:paraId="380645A2" w14:textId="77777777" w:rsidR="00777CD4" w:rsidRDefault="0028128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专业班级</w:t>
            </w:r>
          </w:p>
        </w:tc>
        <w:tc>
          <w:tcPr>
            <w:tcW w:w="2131" w:type="dxa"/>
          </w:tcPr>
          <w:p w14:paraId="63AA1C69" w14:textId="77777777" w:rsidR="00777CD4" w:rsidRDefault="00777CD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</w:tr>
      <w:tr w:rsidR="00777CD4" w14:paraId="01C186AB" w14:textId="77777777">
        <w:tc>
          <w:tcPr>
            <w:tcW w:w="2129" w:type="dxa"/>
          </w:tcPr>
          <w:p w14:paraId="6F16C4E5" w14:textId="77777777" w:rsidR="00777CD4" w:rsidRDefault="0028128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  <w:t>电话</w:t>
            </w:r>
          </w:p>
        </w:tc>
        <w:tc>
          <w:tcPr>
            <w:tcW w:w="2131" w:type="dxa"/>
          </w:tcPr>
          <w:p w14:paraId="578C8278" w14:textId="77777777" w:rsidR="00777CD4" w:rsidRDefault="00777CD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  <w:tc>
          <w:tcPr>
            <w:tcW w:w="2131" w:type="dxa"/>
          </w:tcPr>
          <w:p w14:paraId="44762A68" w14:textId="77777777" w:rsidR="00777CD4" w:rsidRDefault="0028128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QQ</w:t>
            </w:r>
          </w:p>
        </w:tc>
        <w:tc>
          <w:tcPr>
            <w:tcW w:w="2131" w:type="dxa"/>
          </w:tcPr>
          <w:p w14:paraId="0445B871" w14:textId="77777777" w:rsidR="00777CD4" w:rsidRDefault="00777CD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</w:tr>
      <w:tr w:rsidR="00777CD4" w14:paraId="6E3DF016" w14:textId="77777777">
        <w:tc>
          <w:tcPr>
            <w:tcW w:w="2129" w:type="dxa"/>
          </w:tcPr>
          <w:p w14:paraId="785809C3" w14:textId="77777777" w:rsidR="00777CD4" w:rsidRDefault="00281282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专利名称</w:t>
            </w:r>
          </w:p>
        </w:tc>
        <w:tc>
          <w:tcPr>
            <w:tcW w:w="6393" w:type="dxa"/>
            <w:gridSpan w:val="3"/>
          </w:tcPr>
          <w:p w14:paraId="647B6E28" w14:textId="77777777" w:rsidR="00777CD4" w:rsidRDefault="00777CD4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8"/>
                <w:szCs w:val="28"/>
              </w:rPr>
            </w:pPr>
          </w:p>
        </w:tc>
      </w:tr>
      <w:tr w:rsidR="00777CD4" w14:paraId="1F0E76B4" w14:textId="77777777">
        <w:trPr>
          <w:trHeight w:val="2823"/>
        </w:trPr>
        <w:tc>
          <w:tcPr>
            <w:tcW w:w="8522" w:type="dxa"/>
            <w:gridSpan w:val="4"/>
          </w:tcPr>
          <w:p w14:paraId="593069FC" w14:textId="77777777" w:rsidR="00777CD4" w:rsidRDefault="00281282">
            <w:pPr>
              <w:rPr>
                <w:rFonts w:ascii="Cambria" w:hAnsi="Cambr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1</w:t>
            </w:r>
            <w:r>
              <w:rPr>
                <w:rFonts w:ascii="Cambria" w:hAnsi="Cambria" w:hint="eastAsia"/>
                <w:sz w:val="24"/>
              </w:rPr>
              <w:t>、</w:t>
            </w:r>
            <w:r>
              <w:rPr>
                <w:rFonts w:ascii="Cambria" w:hAnsi="Cambria"/>
                <w:sz w:val="24"/>
              </w:rPr>
              <w:t>背景技术（现有技术中存在的问题和缺点</w:t>
            </w:r>
            <w:r>
              <w:rPr>
                <w:rFonts w:ascii="Cambria" w:hAnsi="Cambria" w:hint="eastAsia"/>
                <w:sz w:val="24"/>
              </w:rPr>
              <w:t>、</w:t>
            </w:r>
            <w:r>
              <w:rPr>
                <w:rFonts w:ascii="Cambria" w:hAnsi="Cambria"/>
                <w:sz w:val="24"/>
              </w:rPr>
              <w:t>本发明拟解决的问题）</w:t>
            </w:r>
          </w:p>
          <w:p w14:paraId="315EDB43" w14:textId="77777777" w:rsidR="00777CD4" w:rsidRDefault="00777CD4"/>
        </w:tc>
      </w:tr>
      <w:tr w:rsidR="00777CD4" w14:paraId="6D5E2507" w14:textId="77777777">
        <w:trPr>
          <w:trHeight w:val="8213"/>
        </w:trPr>
        <w:tc>
          <w:tcPr>
            <w:tcW w:w="8522" w:type="dxa"/>
            <w:gridSpan w:val="4"/>
          </w:tcPr>
          <w:p w14:paraId="08EC974F" w14:textId="77777777" w:rsidR="00777CD4" w:rsidRDefault="00281282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2</w:t>
            </w:r>
            <w:r>
              <w:rPr>
                <w:rFonts w:asciiTheme="minorEastAsia" w:eastAsiaTheme="minorEastAsia" w:hAnsiTheme="minorEastAsia"/>
                <w:sz w:val="24"/>
              </w:rPr>
              <w:t>、发明内容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（装置结构，工作原理、流程等，附图用</w:t>
            </w:r>
            <w:r>
              <w:rPr>
                <w:rFonts w:asciiTheme="minorEastAsia" w:eastAsiaTheme="minorEastAsia" w:hAnsiTheme="minorEastAsia" w:hint="eastAsia"/>
                <w:sz w:val="24"/>
              </w:rPr>
              <w:t>CAD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或手绘简图）</w:t>
            </w:r>
          </w:p>
          <w:p w14:paraId="777562D9" w14:textId="77777777" w:rsidR="00777CD4" w:rsidRDefault="00777CD4"/>
        </w:tc>
      </w:tr>
      <w:tr w:rsidR="00777CD4" w14:paraId="7C5F8723" w14:textId="77777777">
        <w:trPr>
          <w:trHeight w:val="10055"/>
        </w:trPr>
        <w:tc>
          <w:tcPr>
            <w:tcW w:w="8522" w:type="dxa"/>
            <w:gridSpan w:val="4"/>
          </w:tcPr>
          <w:p w14:paraId="4FBF63AB" w14:textId="77777777" w:rsidR="00777CD4" w:rsidRDefault="00777CD4"/>
        </w:tc>
      </w:tr>
      <w:tr w:rsidR="00777CD4" w14:paraId="0A1E4BD0" w14:textId="77777777">
        <w:trPr>
          <w:trHeight w:val="3536"/>
        </w:trPr>
        <w:tc>
          <w:tcPr>
            <w:tcW w:w="8522" w:type="dxa"/>
            <w:gridSpan w:val="4"/>
          </w:tcPr>
          <w:p w14:paraId="77D038C1" w14:textId="77777777" w:rsidR="00777CD4" w:rsidRDefault="00281282">
            <w:pPr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3</w:t>
            </w:r>
            <w:r>
              <w:rPr>
                <w:rFonts w:asciiTheme="minorEastAsia" w:eastAsiaTheme="minorEastAsia" w:hAnsiTheme="minorEastAsia"/>
                <w:sz w:val="24"/>
              </w:rPr>
              <w:t>、</w:t>
            </w:r>
            <w:r>
              <w:rPr>
                <w:rFonts w:asciiTheme="minorEastAsia" w:eastAsiaTheme="minorEastAsia" w:hAnsiTheme="minorEastAsia" w:hint="eastAsia"/>
                <w:sz w:val="24"/>
              </w:rPr>
              <w:t>应用前景</w:t>
            </w:r>
            <w:r>
              <w:rPr>
                <w:rFonts w:asciiTheme="minorEastAsia" w:eastAsiaTheme="minorEastAsia" w:hAnsiTheme="minorEastAsia"/>
                <w:sz w:val="24"/>
              </w:rPr>
              <w:t>（本发明的优点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，</w:t>
            </w:r>
            <w:r>
              <w:rPr>
                <w:rFonts w:asciiTheme="minorEastAsia" w:eastAsiaTheme="minorEastAsia" w:hAnsiTheme="minorEastAsia"/>
                <w:sz w:val="24"/>
              </w:rPr>
              <w:t>解决的问题以及与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目前产品的对比</w:t>
            </w:r>
            <w:r>
              <w:rPr>
                <w:rFonts w:asciiTheme="minorEastAsia" w:eastAsiaTheme="minorEastAsia" w:hAnsiTheme="minorEastAsia"/>
                <w:sz w:val="24"/>
              </w:rPr>
              <w:t>）</w:t>
            </w:r>
          </w:p>
        </w:tc>
      </w:tr>
    </w:tbl>
    <w:p w14:paraId="474F1C3D" w14:textId="77777777" w:rsidR="00777CD4" w:rsidRDefault="00777CD4"/>
    <w:sectPr w:rsidR="00777C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378"/>
    <w:rsid w:val="00156CF4"/>
    <w:rsid w:val="00274728"/>
    <w:rsid w:val="00281282"/>
    <w:rsid w:val="002834FD"/>
    <w:rsid w:val="00421378"/>
    <w:rsid w:val="00777CD4"/>
    <w:rsid w:val="007E6663"/>
    <w:rsid w:val="009F1578"/>
    <w:rsid w:val="0CDD7F3B"/>
    <w:rsid w:val="2F70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FC97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页眉字符"/>
    <w:basedOn w:val="a0"/>
    <w:link w:val="a5"/>
    <w:uiPriority w:val="99"/>
    <w:rPr>
      <w:sz w:val="18"/>
      <w:szCs w:val="18"/>
    </w:rPr>
  </w:style>
  <w:style w:type="character" w:customStyle="1" w:styleId="a4">
    <w:name w:val="页脚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</Words>
  <Characters>141</Characters>
  <Application>Microsoft Macintosh Word</Application>
  <DocSecurity>0</DocSecurity>
  <Lines>1</Lines>
  <Paragraphs>1</Paragraphs>
  <ScaleCrop>false</ScaleCrop>
  <Company>微软中国</Company>
  <LinksUpToDate>false</LinksUpToDate>
  <CharactersWithSpaces>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CHERRY Qin</cp:lastModifiedBy>
  <cp:revision>6</cp:revision>
  <dcterms:created xsi:type="dcterms:W3CDTF">2015-10-29T04:21:00Z</dcterms:created>
  <dcterms:modified xsi:type="dcterms:W3CDTF">2016-11-01T06:37:00Z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2052-10.1.0.5346</vt:lpwstr>
  </property>
</Properties>
</file>