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00" w:after="200"/>
        <w:jc w:val="center"/>
        <w:rPr>
          <w:rFonts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2</w:t>
      </w:r>
      <w:r>
        <w:rPr>
          <w:rFonts w:ascii="华文中宋" w:hAnsi="华文中宋" w:eastAsia="华文中宋"/>
          <w:b/>
          <w:sz w:val="32"/>
          <w:szCs w:val="32"/>
        </w:rPr>
        <w:t>02</w:t>
      </w: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>3</w:t>
      </w:r>
      <w:r>
        <w:rPr>
          <w:rFonts w:hint="eastAsia" w:ascii="华文中宋" w:hAnsi="华文中宋" w:eastAsia="华文中宋"/>
          <w:b/>
          <w:sz w:val="32"/>
          <w:szCs w:val="32"/>
        </w:rPr>
        <w:t>年</w:t>
      </w: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>储运与建筑工程学院</w:t>
      </w:r>
      <w:r>
        <w:rPr>
          <w:rFonts w:hint="eastAsia" w:ascii="华文中宋" w:hAnsi="华文中宋" w:eastAsia="华文中宋"/>
          <w:b/>
          <w:sz w:val="32"/>
          <w:szCs w:val="32"/>
        </w:rPr>
        <w:t>学生会部门负责人</w:t>
      </w: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>报名</w:t>
      </w:r>
      <w:r>
        <w:rPr>
          <w:rFonts w:hint="eastAsia" w:ascii="华文中宋" w:hAnsi="华文中宋" w:eastAsia="华文中宋"/>
          <w:b/>
          <w:sz w:val="32"/>
          <w:szCs w:val="32"/>
        </w:rPr>
        <w:t>表</w:t>
      </w:r>
    </w:p>
    <w:tbl>
      <w:tblPr>
        <w:tblStyle w:val="4"/>
        <w:tblW w:w="98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1800"/>
        <w:gridCol w:w="1455"/>
        <w:gridCol w:w="183"/>
        <w:gridCol w:w="2370"/>
        <w:gridCol w:w="2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975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hint="eastAsia" w:ascii="仿宋_GB2312" w:eastAsia="仿宋_GB2312"/>
              </w:rPr>
              <w:t>名</w:t>
            </w:r>
          </w:p>
        </w:tc>
        <w:tc>
          <w:tcPr>
            <w:tcW w:w="1800" w:type="dxa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638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专业班级</w:t>
            </w:r>
          </w:p>
        </w:tc>
        <w:tc>
          <w:tcPr>
            <w:tcW w:w="2370" w:type="dxa"/>
            <w:tcBorders>
              <w:top w:val="single" w:color="auto" w:sz="12" w:space="0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ascii="仿宋_GB2312" w:eastAsia="仿宋_GB2312"/>
                <w:sz w:val="18"/>
              </w:rPr>
            </w:pPr>
          </w:p>
        </w:tc>
        <w:tc>
          <w:tcPr>
            <w:tcW w:w="2043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975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hint="eastAsia" w:ascii="仿宋_GB2312" w:eastAsia="仿宋_GB2312"/>
              </w:rPr>
              <w:t>别</w:t>
            </w:r>
          </w:p>
        </w:tc>
        <w:tc>
          <w:tcPr>
            <w:tcW w:w="1800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638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政治面貌</w:t>
            </w:r>
          </w:p>
        </w:tc>
        <w:tc>
          <w:tcPr>
            <w:tcW w:w="2370" w:type="dxa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043" w:type="dxa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975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手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hint="eastAsia" w:ascii="仿宋_GB2312" w:eastAsia="仿宋_GB2312"/>
              </w:rPr>
              <w:t>机</w:t>
            </w:r>
          </w:p>
        </w:tc>
        <w:tc>
          <w:tcPr>
            <w:tcW w:w="1800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638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邮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hint="eastAsia" w:ascii="仿宋_GB2312" w:eastAsia="仿宋_GB2312"/>
              </w:rPr>
              <w:t>箱</w:t>
            </w:r>
          </w:p>
        </w:tc>
        <w:tc>
          <w:tcPr>
            <w:tcW w:w="2370" w:type="dxa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043" w:type="dxa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975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各学年综合测评名次</w:t>
            </w:r>
            <w:r>
              <w:rPr>
                <w:rFonts w:ascii="仿宋_GB2312" w:eastAsia="仿宋_GB2312"/>
              </w:rPr>
              <w:t>/</w:t>
            </w:r>
            <w:r>
              <w:rPr>
                <w:rFonts w:hint="eastAsia" w:ascii="仿宋_GB2312" w:eastAsia="仿宋_GB2312"/>
              </w:rPr>
              <w:t>专业人数</w:t>
            </w:r>
          </w:p>
        </w:tc>
        <w:tc>
          <w:tcPr>
            <w:tcW w:w="5808" w:type="dxa"/>
            <w:gridSpan w:val="4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/        </w:t>
            </w:r>
            <w:r>
              <w:rPr>
                <w:rFonts w:hint="eastAsia" w:ascii="仿宋_GB2312" w:eastAsia="仿宋_GB2312"/>
              </w:rPr>
              <w:t xml:space="preserve">   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 xml:space="preserve"> </w:t>
            </w:r>
          </w:p>
        </w:tc>
        <w:tc>
          <w:tcPr>
            <w:tcW w:w="2043" w:type="dxa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975" w:type="dxa"/>
            <w:tcBorders>
              <w:left w:val="single" w:color="auto" w:sz="12" w:space="0"/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竞聘岗位</w:t>
            </w:r>
          </w:p>
        </w:tc>
        <w:tc>
          <w:tcPr>
            <w:tcW w:w="3255" w:type="dxa"/>
            <w:gridSpan w:val="2"/>
            <w:tcBorders>
              <w:bottom w:val="nil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第一志愿：</w:t>
            </w:r>
          </w:p>
        </w:tc>
        <w:tc>
          <w:tcPr>
            <w:tcW w:w="4596" w:type="dxa"/>
            <w:gridSpan w:val="3"/>
            <w:tcBorders>
              <w:left w:val="single" w:color="auto" w:sz="4" w:space="0"/>
              <w:bottom w:val="nil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第二志愿：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  <w:jc w:val="center"/>
        </w:trPr>
        <w:tc>
          <w:tcPr>
            <w:tcW w:w="1975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任职情况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（注明时间）</w:t>
            </w:r>
          </w:p>
        </w:tc>
        <w:tc>
          <w:tcPr>
            <w:tcW w:w="7851" w:type="dxa"/>
            <w:gridSpan w:val="5"/>
            <w:tcBorders>
              <w:right w:val="single" w:color="auto" w:sz="12" w:space="0"/>
            </w:tcBorders>
          </w:tcPr>
          <w:p>
            <w:pPr>
              <w:adjustRightInd w:val="0"/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1975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获奖情况</w:t>
            </w:r>
          </w:p>
        </w:tc>
        <w:tc>
          <w:tcPr>
            <w:tcW w:w="7851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ascii="仿宋_GB2312" w:eastAsia="仿宋_GB2312"/>
              </w:rPr>
            </w:pPr>
          </w:p>
          <w:p>
            <w:pPr>
              <w:adjustRightInd w:val="0"/>
              <w:snapToGrid w:val="0"/>
              <w:spacing w:line="360" w:lineRule="exact"/>
              <w:rPr>
                <w:rFonts w:ascii="仿宋_GB2312" w:eastAsia="仿宋_GB2312"/>
              </w:rPr>
            </w:pPr>
          </w:p>
          <w:p>
            <w:pPr>
              <w:adjustRightInd w:val="0"/>
              <w:snapToGrid w:val="0"/>
              <w:spacing w:line="360" w:lineRule="exact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8" w:hRule="atLeast"/>
          <w:jc w:val="center"/>
        </w:trPr>
        <w:tc>
          <w:tcPr>
            <w:tcW w:w="1975" w:type="dxa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岗位认知</w:t>
            </w:r>
          </w:p>
        </w:tc>
        <w:tc>
          <w:tcPr>
            <w:tcW w:w="7851" w:type="dxa"/>
            <w:gridSpan w:val="5"/>
            <w:tcBorders>
              <w:right w:val="single" w:color="auto" w:sz="12" w:space="0"/>
            </w:tcBorders>
          </w:tcPr>
          <w:p>
            <w:pPr>
              <w:pStyle w:val="6"/>
              <w:ind w:firstLine="0" w:firstLineChars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可</w:t>
            </w:r>
            <w:r>
              <w:rPr>
                <w:rFonts w:hint="eastAsia" w:ascii="仿宋_GB2312" w:eastAsia="仿宋_GB2312"/>
              </w:rPr>
              <w:t>另附页。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6" w:hRule="atLeast"/>
          <w:jc w:val="center"/>
        </w:trPr>
        <w:tc>
          <w:tcPr>
            <w:tcW w:w="1975" w:type="dxa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竞聘成功后的工作思路与打算</w:t>
            </w:r>
          </w:p>
        </w:tc>
        <w:tc>
          <w:tcPr>
            <w:tcW w:w="7851" w:type="dxa"/>
            <w:gridSpan w:val="5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ind w:right="525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可</w:t>
            </w:r>
            <w:r>
              <w:rPr>
                <w:rFonts w:hint="eastAsia" w:ascii="仿宋_GB2312" w:eastAsia="仿宋_GB2312"/>
              </w:rPr>
              <w:t>另附页。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  <w:jc w:val="center"/>
        </w:trPr>
        <w:tc>
          <w:tcPr>
            <w:tcW w:w="9826" w:type="dxa"/>
            <w:gridSpan w:val="6"/>
            <w:tcBorders>
              <w:left w:val="single" w:color="auto" w:sz="12" w:space="0"/>
              <w:bottom w:val="nil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ind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我愿意遵守选拔纪律，接受全体师生的监督。我已确认以上提供的信息真实准确，愿意参加新一届学生会学生干部选举。在竞选过程中尊重其他参选人，不采用不正当的竞选方法，以平和的心态面对参选结果。</w:t>
            </w:r>
          </w:p>
          <w:p>
            <w:pPr>
              <w:adjustRightInd w:val="0"/>
              <w:snapToGrid w:val="0"/>
              <w:spacing w:line="360" w:lineRule="exact"/>
              <w:ind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特此声明。</w:t>
            </w:r>
            <w:r>
              <w:rPr>
                <w:rFonts w:ascii="仿宋_GB2312" w:eastAsia="仿宋_GB2312"/>
                <w:sz w:val="24"/>
              </w:rPr>
              <w:t xml:space="preserve">                                                </w:t>
            </w:r>
          </w:p>
          <w:p>
            <w:pPr>
              <w:adjustRightInd w:val="0"/>
              <w:snapToGrid w:val="0"/>
              <w:spacing w:line="360" w:lineRule="exact"/>
              <w:ind w:right="525" w:firstLine="6720" w:firstLineChars="28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参选人：</w:t>
            </w:r>
          </w:p>
          <w:p>
            <w:pPr>
              <w:adjustRightInd w:val="0"/>
              <w:snapToGrid w:val="0"/>
              <w:spacing w:line="360" w:lineRule="exact"/>
              <w:ind w:right="525" w:firstLine="6960" w:firstLineChars="2900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ind w:right="525" w:firstLine="6960" w:firstLineChars="29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826" w:type="dxa"/>
            <w:gridSpan w:val="6"/>
            <w:tcBorders>
              <w:top w:val="nil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ind w:right="525"/>
              <w:jc w:val="both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4" w:hRule="atLeast"/>
          <w:jc w:val="center"/>
        </w:trPr>
        <w:tc>
          <w:tcPr>
            <w:tcW w:w="1975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院团委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推荐意见</w:t>
            </w:r>
          </w:p>
        </w:tc>
        <w:tc>
          <w:tcPr>
            <w:tcW w:w="7851" w:type="dxa"/>
            <w:gridSpan w:val="5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ind w:right="525"/>
              <w:jc w:val="right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ind w:right="525"/>
              <w:jc w:val="right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ind w:right="525"/>
              <w:jc w:val="right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ind w:right="525"/>
              <w:jc w:val="right"/>
              <w:rPr>
                <w:rFonts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ind w:right="525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</w:tbl>
    <w:p>
      <w:pPr>
        <w:ind w:left="-426" w:leftChars="-203" w:right="-617" w:rightChars="-294"/>
        <w:jc w:val="left"/>
      </w:pPr>
      <w:r>
        <w:rPr>
          <w:rFonts w:hint="eastAsia"/>
        </w:rPr>
        <w:t>填表注意事项：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竞聘岗位需填写详细，如:</w:t>
      </w:r>
      <w:r>
        <w:rPr>
          <w:rFonts w:hint="eastAsia"/>
          <w:lang w:val="en-US" w:eastAsia="zh-CN"/>
        </w:rPr>
        <w:t>权益维护</w:t>
      </w:r>
      <w:r>
        <w:rPr>
          <w:rFonts w:hint="eastAsia"/>
        </w:rPr>
        <w:t>部部长。</w:t>
      </w:r>
    </w:p>
    <w:p>
      <w:pPr>
        <w:ind w:right="-617" w:rightChars="-294"/>
        <w:jc w:val="left"/>
        <w:rPr>
          <w:rFonts w:hint="eastAsia"/>
        </w:rPr>
      </w:pPr>
    </w:p>
    <w:sectPr>
      <w:pgSz w:w="11906" w:h="16838"/>
      <w:pgMar w:top="873" w:right="1797" w:bottom="873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2MTU1ZDAxYWQxMGJlMmRmM2I3MzYxYjUxN2RkYTMifQ=="/>
  </w:docVars>
  <w:rsids>
    <w:rsidRoot w:val="00A22DDE"/>
    <w:rsid w:val="000556B6"/>
    <w:rsid w:val="00056F03"/>
    <w:rsid w:val="000C2542"/>
    <w:rsid w:val="000D3E73"/>
    <w:rsid w:val="00126564"/>
    <w:rsid w:val="00137FD8"/>
    <w:rsid w:val="001B5C51"/>
    <w:rsid w:val="00261A89"/>
    <w:rsid w:val="0031062E"/>
    <w:rsid w:val="00323DCE"/>
    <w:rsid w:val="003C76BB"/>
    <w:rsid w:val="003F1DD6"/>
    <w:rsid w:val="00423BAE"/>
    <w:rsid w:val="004B1979"/>
    <w:rsid w:val="004B2E5B"/>
    <w:rsid w:val="004C7DAE"/>
    <w:rsid w:val="006F01F0"/>
    <w:rsid w:val="00732FE7"/>
    <w:rsid w:val="007C0119"/>
    <w:rsid w:val="007D1B07"/>
    <w:rsid w:val="008C2A56"/>
    <w:rsid w:val="008F7BBA"/>
    <w:rsid w:val="00A22DDE"/>
    <w:rsid w:val="00A30CF8"/>
    <w:rsid w:val="00A810B2"/>
    <w:rsid w:val="00A869EA"/>
    <w:rsid w:val="00B3636E"/>
    <w:rsid w:val="00B41D39"/>
    <w:rsid w:val="00B51EF6"/>
    <w:rsid w:val="00B922CE"/>
    <w:rsid w:val="00BA58EB"/>
    <w:rsid w:val="00BD58D7"/>
    <w:rsid w:val="00C209BA"/>
    <w:rsid w:val="00C21F11"/>
    <w:rsid w:val="00C35AC4"/>
    <w:rsid w:val="00CF2081"/>
    <w:rsid w:val="00D26C47"/>
    <w:rsid w:val="00E50FAB"/>
    <w:rsid w:val="00E57D5C"/>
    <w:rsid w:val="00EA761F"/>
    <w:rsid w:val="00F05F64"/>
    <w:rsid w:val="0737270A"/>
    <w:rsid w:val="1F413664"/>
    <w:rsid w:val="339F6B06"/>
    <w:rsid w:val="3D0D6027"/>
    <w:rsid w:val="3E524F33"/>
    <w:rsid w:val="50C749E2"/>
    <w:rsid w:val="6D41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99"/>
    <w:pPr>
      <w:spacing w:line="240" w:lineRule="atLeast"/>
      <w:ind w:firstLine="420" w:firstLineChars="200"/>
    </w:pPr>
    <w:rPr>
      <w:szCs w:val="20"/>
    </w:rPr>
  </w:style>
  <w:style w:type="character" w:customStyle="1" w:styleId="7">
    <w:name w:val="页眉 字符"/>
    <w:link w:val="3"/>
    <w:qFormat/>
    <w:uiPriority w:val="99"/>
    <w:rPr>
      <w:rFonts w:cs="Times New Roman"/>
      <w:sz w:val="18"/>
      <w:szCs w:val="18"/>
    </w:rPr>
  </w:style>
  <w:style w:type="character" w:customStyle="1" w:styleId="8">
    <w:name w:val="页脚 字符"/>
    <w:link w:val="2"/>
    <w:qFormat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1</Pages>
  <Words>298</Words>
  <Characters>303</Characters>
  <Lines>3</Lines>
  <Paragraphs>1</Paragraphs>
  <TotalTime>0</TotalTime>
  <ScaleCrop>false</ScaleCrop>
  <LinksUpToDate>false</LinksUpToDate>
  <CharactersWithSpaces>426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2022-08-16T04:28:00Z</dcterms:created>
  <dc:creator>dell</dc:creator>
  <cp:lastModifiedBy>asus</cp:lastModifiedBy>
  <dcterms:modified xsi:type="dcterms:W3CDTF">2023-07-14T07:26:22Z</dcterms:modified>
  <dc:title>中国石油大学学生会2019届主要学生干部竞聘报名表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44F442BD735D4C07A7879B1AC39127F1_13</vt:lpwstr>
  </property>
</Properties>
</file>